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09" w:rsidRPr="000E521F" w:rsidRDefault="00DE6509" w:rsidP="00DE6509">
      <w:pPr>
        <w:spacing w:before="120" w:after="120" w:line="240" w:lineRule="auto"/>
        <w:jc w:val="center"/>
        <w:rPr>
          <w:b/>
          <w:sz w:val="24"/>
        </w:rPr>
      </w:pPr>
      <w:r w:rsidRPr="000E521F">
        <w:rPr>
          <w:b/>
          <w:sz w:val="24"/>
        </w:rPr>
        <w:t>Regulamento municipal de atribuição de benefícios sociais aos bombeiros voluntários do concelho de Alcobaça</w:t>
      </w:r>
    </w:p>
    <w:p w:rsidR="00DE6509" w:rsidRDefault="00DE6509" w:rsidP="00DE6509">
      <w:pPr>
        <w:spacing w:before="120" w:after="120" w:line="240" w:lineRule="auto"/>
        <w:jc w:val="center"/>
      </w:pPr>
    </w:p>
    <w:p w:rsidR="00DE6509" w:rsidRDefault="00DE6509" w:rsidP="00DE6509">
      <w:pPr>
        <w:spacing w:before="120" w:after="120" w:line="240" w:lineRule="auto"/>
        <w:jc w:val="center"/>
      </w:pPr>
      <w:r>
        <w:t>Nota justificativa</w:t>
      </w:r>
    </w:p>
    <w:p w:rsidR="0051253D" w:rsidRDefault="00DE6509" w:rsidP="00DE6509">
      <w:pPr>
        <w:spacing w:before="120" w:after="120" w:line="240" w:lineRule="auto"/>
        <w:jc w:val="both"/>
      </w:pPr>
      <w:r>
        <w:t>Constitui atribuição dos municípios a promoção e salvaguarda dos interesses das populações, designadamente no domínio da proteção civil, nos termos do disposto na alínea j) do n.º 2 do artigo 23.º do Anexo I da Lei n.º 75/2013, de 12 de setembro</w:t>
      </w:r>
      <w:r w:rsidR="0051253D">
        <w:t>.</w:t>
      </w:r>
    </w:p>
    <w:p w:rsidR="00DE6509" w:rsidRDefault="0051253D" w:rsidP="00DE6509">
      <w:pPr>
        <w:spacing w:before="120" w:after="120" w:line="240" w:lineRule="auto"/>
        <w:jc w:val="both"/>
      </w:pPr>
      <w:r>
        <w:t xml:space="preserve">Neste âmbito, </w:t>
      </w:r>
      <w:r w:rsidR="00DE6509">
        <w:t xml:space="preserve">os bombeiros voluntários </w:t>
      </w:r>
      <w:r>
        <w:t xml:space="preserve">assumem </w:t>
      </w:r>
      <w:r w:rsidR="00DE6509">
        <w:t xml:space="preserve">um papel </w:t>
      </w:r>
      <w:r>
        <w:t>determinante</w:t>
      </w:r>
      <w:r w:rsidR="00DE6509">
        <w:t xml:space="preserve"> na prestação de socorro às populações</w:t>
      </w:r>
      <w:r w:rsidRPr="0051253D">
        <w:t xml:space="preserve"> </w:t>
      </w:r>
      <w:r>
        <w:t>na emergência pré-hospitalar</w:t>
      </w:r>
      <w:r w:rsidR="00DE6509">
        <w:t xml:space="preserve">, </w:t>
      </w:r>
      <w:r>
        <w:t xml:space="preserve">nos </w:t>
      </w:r>
      <w:r w:rsidR="00DE6509">
        <w:t>incêndios, inundações, acidentes, desabamentos e</w:t>
      </w:r>
      <w:r>
        <w:t xml:space="preserve"> outros</w:t>
      </w:r>
      <w:r w:rsidR="00DE6509">
        <w:t xml:space="preserve"> acidentes.</w:t>
      </w:r>
    </w:p>
    <w:p w:rsidR="00DE6509" w:rsidRDefault="008052E0" w:rsidP="00DE6509">
      <w:pPr>
        <w:spacing w:before="120" w:after="120" w:line="240" w:lineRule="auto"/>
        <w:jc w:val="both"/>
      </w:pPr>
      <w:r>
        <w:t>Apesar do</w:t>
      </w:r>
      <w:r w:rsidR="00DE6509">
        <w:t xml:space="preserve"> </w:t>
      </w:r>
      <w:r w:rsidR="00021059">
        <w:t xml:space="preserve">constante </w:t>
      </w:r>
      <w:r w:rsidR="00DE6509">
        <w:t xml:space="preserve">reconhecimento </w:t>
      </w:r>
      <w:r w:rsidR="0051253D">
        <w:t>pelo</w:t>
      </w:r>
      <w:r w:rsidR="00DE6509">
        <w:t xml:space="preserve"> empenho e dedicação por parte da comunidade, </w:t>
      </w:r>
      <w:r w:rsidR="0070206E">
        <w:t xml:space="preserve">o espírito de altruísmo, solidariedade e, não raras vezes de heroísmo, </w:t>
      </w:r>
      <w:r w:rsidR="0051253D">
        <w:t>demonstrado pel</w:t>
      </w:r>
      <w:r w:rsidR="00DE6509">
        <w:t>os bombeir</w:t>
      </w:r>
      <w:r w:rsidR="0070206E">
        <w:t>os voluntários</w:t>
      </w:r>
      <w:r w:rsidR="00B4401E">
        <w:t>,</w:t>
      </w:r>
      <w:r w:rsidR="00DE6509">
        <w:t xml:space="preserve"> </w:t>
      </w:r>
      <w:r>
        <w:t>são</w:t>
      </w:r>
      <w:r w:rsidR="00021059">
        <w:t xml:space="preserve"> os bombeiros voluntários</w:t>
      </w:r>
      <w:r w:rsidR="00B4401E">
        <w:t xml:space="preserve"> </w:t>
      </w:r>
      <w:r>
        <w:t xml:space="preserve">merecedores da </w:t>
      </w:r>
      <w:r w:rsidR="00DE6509">
        <w:t xml:space="preserve">concessão de benefícios que enalteçam e registem o reconhecimento de uma atividade de risco </w:t>
      </w:r>
      <w:r>
        <w:t>no socorro e proteção de vidas e bens.</w:t>
      </w:r>
    </w:p>
    <w:p w:rsidR="00E379A8" w:rsidRDefault="00E828B7" w:rsidP="008052E0">
      <w:pPr>
        <w:spacing w:before="120" w:after="120" w:line="240" w:lineRule="auto"/>
        <w:jc w:val="both"/>
      </w:pPr>
      <w:r>
        <w:t>O</w:t>
      </w:r>
      <w:r w:rsidR="008052E0">
        <w:t xml:space="preserve"> Município </w:t>
      </w:r>
      <w:r>
        <w:t xml:space="preserve">de Alcobaça entende </w:t>
      </w:r>
      <w:r w:rsidR="00021059">
        <w:t>por isso ser</w:t>
      </w:r>
      <w:r w:rsidR="0051253D">
        <w:t xml:space="preserve"> seu dever</w:t>
      </w:r>
      <w:r w:rsidR="00F90401">
        <w:t>,</w:t>
      </w:r>
      <w:r>
        <w:t xml:space="preserve"> </w:t>
      </w:r>
      <w:r w:rsidR="008052E0">
        <w:t xml:space="preserve">discriminar positivamente aqueles </w:t>
      </w:r>
      <w:r w:rsidR="00021059">
        <w:t>que se dedicam</w:t>
      </w:r>
      <w:r w:rsidR="008052E0">
        <w:t xml:space="preserve"> a esta nobre causa, </w:t>
      </w:r>
      <w:r w:rsidR="00F90401">
        <w:t xml:space="preserve">regulamentando </w:t>
      </w:r>
      <w:r w:rsidR="00B101B1">
        <w:t xml:space="preserve">os </w:t>
      </w:r>
      <w:r w:rsidR="00F90401">
        <w:t>apoios de forma a</w:t>
      </w:r>
      <w:r w:rsidR="008052E0">
        <w:t xml:space="preserve"> recompensar</w:t>
      </w:r>
      <w:r>
        <w:t xml:space="preserve"> os bombeiros voluntários</w:t>
      </w:r>
      <w:r w:rsidR="008052E0">
        <w:t xml:space="preserve"> por todo o esforço e dedicação que empregam nas suas intervenções. </w:t>
      </w:r>
    </w:p>
    <w:p w:rsidR="00454E7A" w:rsidRDefault="00454E7A" w:rsidP="00454E7A">
      <w:pPr>
        <w:spacing w:before="120" w:after="120" w:line="240" w:lineRule="auto"/>
        <w:jc w:val="both"/>
      </w:pPr>
      <w:r>
        <w:t>É ainda reconhecido o papel fundamental dos órgãos de direção das Associações Humanitárias de Bombeiros, na prossecução dos fins das Associações e na contribuição humana nas atividades dirigentes de proteção e socorro no município de Alcobaça.</w:t>
      </w:r>
    </w:p>
    <w:p w:rsidR="00B101B1" w:rsidRDefault="00E828B7" w:rsidP="008052E0">
      <w:pPr>
        <w:spacing w:before="120" w:after="120" w:line="240" w:lineRule="auto"/>
        <w:jc w:val="both"/>
      </w:pPr>
      <w:r>
        <w:t>Torna</w:t>
      </w:r>
      <w:r w:rsidR="00E379A8">
        <w:t>-se</w:t>
      </w:r>
      <w:r>
        <w:t xml:space="preserve"> assim</w:t>
      </w:r>
      <w:r w:rsidR="008052E0">
        <w:t xml:space="preserve"> fundamental</w:t>
      </w:r>
      <w:r w:rsidR="00F90401">
        <w:t>,</w:t>
      </w:r>
      <w:r>
        <w:t xml:space="preserve"> e necessário,</w:t>
      </w:r>
      <w:r w:rsidR="008052E0">
        <w:t xml:space="preserve"> o estabelecimento por via normativa da concessão de direitos e benefícios sociais, </w:t>
      </w:r>
      <w:r w:rsidR="00E379A8">
        <w:t>aos bombeiros</w:t>
      </w:r>
      <w:r>
        <w:t>,</w:t>
      </w:r>
      <w:r w:rsidR="00E379A8">
        <w:t xml:space="preserve"> </w:t>
      </w:r>
      <w:r w:rsidR="00021059">
        <w:t xml:space="preserve">seus </w:t>
      </w:r>
      <w:r w:rsidR="003351E2">
        <w:t>agregados familiares</w:t>
      </w:r>
      <w:r>
        <w:t xml:space="preserve"> e </w:t>
      </w:r>
      <w:r w:rsidR="00021059">
        <w:t xml:space="preserve">dirigentes </w:t>
      </w:r>
      <w:r>
        <w:t>executivos dos órgãos de gestão</w:t>
      </w:r>
      <w:r w:rsidR="00E379A8">
        <w:t xml:space="preserve">, </w:t>
      </w:r>
      <w:r w:rsidR="008052E0">
        <w:t xml:space="preserve">bem como </w:t>
      </w:r>
      <w:r w:rsidR="00021059">
        <w:t xml:space="preserve">determinar </w:t>
      </w:r>
      <w:r w:rsidR="008052E0">
        <w:t xml:space="preserve">as obrigações e regras a serem observadas no exercício das funções que lhe forem confiadas. </w:t>
      </w:r>
    </w:p>
    <w:p w:rsidR="00E379A8" w:rsidRDefault="00F90401" w:rsidP="008052E0">
      <w:pPr>
        <w:spacing w:before="120" w:after="120" w:line="240" w:lineRule="auto"/>
        <w:jc w:val="both"/>
      </w:pPr>
      <w:r>
        <w:t xml:space="preserve">Embora existindo já um conjunto de direitos e benefícios atribuídos aos bombeiros voluntários, este regulamento pretende reforçar e </w:t>
      </w:r>
      <w:r w:rsidR="00454E7A">
        <w:t>reparar</w:t>
      </w:r>
      <w:r>
        <w:t xml:space="preserve"> algumas lacunas nos existentes</w:t>
      </w:r>
      <w:r w:rsidR="00454E7A">
        <w:t>,</w:t>
      </w:r>
      <w:r>
        <w:t xml:space="preserve"> bem como regular novos beneficiários. </w:t>
      </w:r>
    </w:p>
    <w:p w:rsidR="00DE6509" w:rsidRDefault="00F90401" w:rsidP="00DE6509">
      <w:pPr>
        <w:spacing w:before="120" w:after="120" w:line="240" w:lineRule="auto"/>
        <w:jc w:val="both"/>
      </w:pPr>
      <w:r>
        <w:t>A</w:t>
      </w:r>
      <w:r w:rsidR="00E379A8">
        <w:t xml:space="preserve"> </w:t>
      </w:r>
      <w:r w:rsidR="00DE6509">
        <w:t>ponderação dos custos e benefícios resultantes das medidas previstas n</w:t>
      </w:r>
      <w:r w:rsidR="00E5685B">
        <w:t>este</w:t>
      </w:r>
      <w:r w:rsidR="00DE6509">
        <w:t xml:space="preserve"> regulamento, </w:t>
      </w:r>
      <w:r>
        <w:t xml:space="preserve">é equilibrada, e pode </w:t>
      </w:r>
      <w:r w:rsidR="00DE6509">
        <w:t>considera</w:t>
      </w:r>
      <w:r w:rsidR="00021059">
        <w:t>r</w:t>
      </w:r>
      <w:r w:rsidR="00E379A8">
        <w:t>-</w:t>
      </w:r>
      <w:r w:rsidR="00DE6509">
        <w:t xml:space="preserve">se que os benefícios são manifestamente superiores aos custos, na </w:t>
      </w:r>
      <w:r>
        <w:t xml:space="preserve">exata </w:t>
      </w:r>
      <w:r w:rsidR="00DE6509">
        <w:t>medida em que esta concessão de regalias contribuirá para incentivar o voluntariado</w:t>
      </w:r>
      <w:r w:rsidR="00454E7A">
        <w:t xml:space="preserve"> e</w:t>
      </w:r>
      <w:r w:rsidR="00DE6509">
        <w:t xml:space="preserve"> reconhecer a nobre função do bombeiro voluntário.</w:t>
      </w:r>
    </w:p>
    <w:p w:rsidR="00DE6509" w:rsidRDefault="00C85B47" w:rsidP="00DE6509">
      <w:pPr>
        <w:spacing w:before="120" w:after="120" w:line="240" w:lineRule="auto"/>
        <w:jc w:val="both"/>
      </w:pPr>
      <w:r>
        <w:t>O</w:t>
      </w:r>
      <w:r w:rsidR="004E7195">
        <w:t xml:space="preserve"> projeto de Regulamento Municipal de Atribuição de Benefícios S</w:t>
      </w:r>
      <w:r w:rsidR="00DE6509">
        <w:t>ociai</w:t>
      </w:r>
      <w:r w:rsidR="004E7195">
        <w:t>s aos Bombeiros Voluntários do C</w:t>
      </w:r>
      <w:r w:rsidR="00DE6509">
        <w:t xml:space="preserve">oncelho de </w:t>
      </w:r>
      <w:r w:rsidR="004C114D">
        <w:t>Alcobaça</w:t>
      </w:r>
      <w:r w:rsidR="00DE6509">
        <w:t xml:space="preserve"> foi submetido à Assembleia Municipal de </w:t>
      </w:r>
      <w:r w:rsidR="004C114D" w:rsidRPr="004C114D">
        <w:rPr>
          <w:highlight w:val="yellow"/>
        </w:rPr>
        <w:t>Alcobaça</w:t>
      </w:r>
      <w:r w:rsidR="00DE6509" w:rsidRPr="004C114D">
        <w:rPr>
          <w:highlight w:val="yellow"/>
        </w:rPr>
        <w:t xml:space="preserve"> que o aprovou por </w:t>
      </w:r>
      <w:r w:rsidR="00454E7A">
        <w:rPr>
          <w:highlight w:val="yellow"/>
        </w:rPr>
        <w:t>…………</w:t>
      </w:r>
      <w:r w:rsidR="00DE6509" w:rsidRPr="004C114D">
        <w:rPr>
          <w:highlight w:val="yellow"/>
        </w:rPr>
        <w:t xml:space="preserve">, em sessão ordinária realizada em </w:t>
      </w:r>
      <w:r w:rsidR="004C114D" w:rsidRPr="004C114D">
        <w:rPr>
          <w:highlight w:val="yellow"/>
        </w:rPr>
        <w:t xml:space="preserve">……………. </w:t>
      </w:r>
      <w:r w:rsidR="00DE6509" w:rsidRPr="004C114D">
        <w:rPr>
          <w:highlight w:val="yellow"/>
        </w:rPr>
        <w:t>de 20</w:t>
      </w:r>
      <w:r w:rsidR="004C114D" w:rsidRPr="004C114D">
        <w:rPr>
          <w:highlight w:val="yellow"/>
        </w:rPr>
        <w:t>2</w:t>
      </w:r>
      <w:r w:rsidR="004A5A1A">
        <w:rPr>
          <w:highlight w:val="yellow"/>
        </w:rPr>
        <w:t>4</w:t>
      </w:r>
      <w:r w:rsidR="00DE6509" w:rsidRPr="004C114D">
        <w:rPr>
          <w:highlight w:val="yellow"/>
        </w:rPr>
        <w:t xml:space="preserve">, sob proposta da Câmara Municipal de </w:t>
      </w:r>
      <w:r w:rsidR="004C114D" w:rsidRPr="004C114D">
        <w:rPr>
          <w:highlight w:val="yellow"/>
        </w:rPr>
        <w:t>Alcobaça</w:t>
      </w:r>
      <w:r w:rsidR="00DE6509" w:rsidRPr="004C114D">
        <w:rPr>
          <w:highlight w:val="yellow"/>
        </w:rPr>
        <w:t xml:space="preserve">, aprovada por </w:t>
      </w:r>
      <w:r w:rsidR="00454E7A">
        <w:rPr>
          <w:highlight w:val="yellow"/>
        </w:rPr>
        <w:t>…</w:t>
      </w:r>
      <w:proofErr w:type="gramStart"/>
      <w:r w:rsidR="00454E7A">
        <w:rPr>
          <w:highlight w:val="yellow"/>
        </w:rPr>
        <w:t>…….</w:t>
      </w:r>
      <w:proofErr w:type="gramEnd"/>
      <w:r w:rsidR="00454E7A">
        <w:rPr>
          <w:highlight w:val="yellow"/>
        </w:rPr>
        <w:t>.</w:t>
      </w:r>
      <w:r w:rsidR="00DE6509" w:rsidRPr="004C114D">
        <w:rPr>
          <w:highlight w:val="yellow"/>
        </w:rPr>
        <w:t xml:space="preserve"> em reunião de </w:t>
      </w:r>
      <w:r w:rsidR="004C114D" w:rsidRPr="004C114D">
        <w:rPr>
          <w:highlight w:val="yellow"/>
        </w:rPr>
        <w:t>…………</w:t>
      </w:r>
      <w:r w:rsidR="00DE6509" w:rsidRPr="004C114D">
        <w:rPr>
          <w:highlight w:val="yellow"/>
        </w:rPr>
        <w:t xml:space="preserve"> de </w:t>
      </w:r>
      <w:r w:rsidR="00DE6509" w:rsidRPr="00021059">
        <w:rPr>
          <w:highlight w:val="yellow"/>
        </w:rPr>
        <w:t>20</w:t>
      </w:r>
      <w:r w:rsidR="004C114D" w:rsidRPr="00021059">
        <w:rPr>
          <w:highlight w:val="yellow"/>
        </w:rPr>
        <w:t>2</w:t>
      </w:r>
      <w:r w:rsidR="004A5A1A">
        <w:rPr>
          <w:highlight w:val="yellow"/>
        </w:rPr>
        <w:t>4</w:t>
      </w:r>
      <w:r w:rsidR="00DE6509" w:rsidRPr="00021059">
        <w:rPr>
          <w:highlight w:val="yellow"/>
        </w:rPr>
        <w:t xml:space="preserve">, produzindo efeitos </w:t>
      </w:r>
      <w:r w:rsidR="00021059" w:rsidRPr="00021059">
        <w:rPr>
          <w:highlight w:val="yellow"/>
        </w:rPr>
        <w:t>a ….</w:t>
      </w:r>
      <w:r w:rsidR="00E5685B" w:rsidRPr="00021059">
        <w:rPr>
          <w:highlight w:val="yellow"/>
        </w:rPr>
        <w:t xml:space="preserve"> de </w:t>
      </w:r>
      <w:r w:rsidR="00021059" w:rsidRPr="00021059">
        <w:rPr>
          <w:highlight w:val="yellow"/>
        </w:rPr>
        <w:t>……</w:t>
      </w:r>
      <w:r w:rsidR="00E5685B" w:rsidRPr="00021059">
        <w:rPr>
          <w:highlight w:val="yellow"/>
        </w:rPr>
        <w:t xml:space="preserve"> de 202</w:t>
      </w:r>
      <w:r w:rsidR="004A5A1A">
        <w:rPr>
          <w:highlight w:val="yellow"/>
        </w:rPr>
        <w:t>4</w:t>
      </w:r>
      <w:r w:rsidR="00DE6509" w:rsidRPr="00021059">
        <w:rPr>
          <w:highlight w:val="yellow"/>
        </w:rPr>
        <w:t>.</w:t>
      </w:r>
    </w:p>
    <w:p w:rsidR="004C114D" w:rsidRDefault="004C114D" w:rsidP="00DE6509">
      <w:pPr>
        <w:spacing w:before="120" w:after="120" w:line="240" w:lineRule="auto"/>
        <w:jc w:val="both"/>
      </w:pPr>
    </w:p>
    <w:p w:rsidR="004C114D" w:rsidRDefault="004C114D" w:rsidP="00DE6509">
      <w:pPr>
        <w:spacing w:before="120" w:after="120" w:line="240" w:lineRule="auto"/>
        <w:jc w:val="both"/>
      </w:pPr>
    </w:p>
    <w:p w:rsidR="004C114D" w:rsidRDefault="004C114D" w:rsidP="00DE6509">
      <w:pPr>
        <w:spacing w:before="120" w:after="120" w:line="240" w:lineRule="auto"/>
        <w:jc w:val="both"/>
      </w:pPr>
    </w:p>
    <w:p w:rsidR="004C114D" w:rsidRDefault="004C114D" w:rsidP="00DE6509">
      <w:pPr>
        <w:spacing w:before="120" w:after="120" w:line="240" w:lineRule="auto"/>
        <w:jc w:val="both"/>
      </w:pPr>
    </w:p>
    <w:p w:rsidR="00C85B47" w:rsidRDefault="00C85B47" w:rsidP="00DE6509">
      <w:pPr>
        <w:spacing w:before="120" w:after="120" w:line="240" w:lineRule="auto"/>
        <w:jc w:val="both"/>
      </w:pPr>
    </w:p>
    <w:p w:rsidR="00C85B47" w:rsidRDefault="00C85B47" w:rsidP="00DE6509">
      <w:pPr>
        <w:spacing w:before="120" w:after="120" w:line="240" w:lineRule="auto"/>
        <w:jc w:val="both"/>
      </w:pPr>
    </w:p>
    <w:p w:rsidR="00C85B47" w:rsidRDefault="00C85B47" w:rsidP="00DE6509">
      <w:pPr>
        <w:spacing w:before="120" w:after="120" w:line="240" w:lineRule="auto"/>
        <w:jc w:val="both"/>
      </w:pPr>
    </w:p>
    <w:p w:rsidR="00C85B47" w:rsidRDefault="00C85B47" w:rsidP="00DE6509">
      <w:pPr>
        <w:spacing w:before="120" w:after="120" w:line="240" w:lineRule="auto"/>
        <w:jc w:val="both"/>
      </w:pPr>
    </w:p>
    <w:p w:rsidR="00DE6509" w:rsidRDefault="00DE6509" w:rsidP="004C114D">
      <w:pPr>
        <w:spacing w:before="120" w:after="120" w:line="240" w:lineRule="auto"/>
        <w:jc w:val="center"/>
      </w:pPr>
      <w:r>
        <w:lastRenderedPageBreak/>
        <w:t>CAPÍTULO I</w:t>
      </w:r>
    </w:p>
    <w:p w:rsidR="00DE6509" w:rsidRDefault="00DE6509" w:rsidP="004C114D">
      <w:pPr>
        <w:spacing w:before="120" w:after="120" w:line="240" w:lineRule="auto"/>
        <w:jc w:val="center"/>
      </w:pPr>
      <w:r>
        <w:t>Princípios Gerais</w:t>
      </w:r>
    </w:p>
    <w:p w:rsidR="00DE6509" w:rsidRDefault="00DE6509" w:rsidP="004C114D">
      <w:pPr>
        <w:spacing w:before="120" w:after="120" w:line="240" w:lineRule="auto"/>
        <w:jc w:val="center"/>
      </w:pPr>
      <w:r>
        <w:t>Artigo 1.º</w:t>
      </w:r>
    </w:p>
    <w:p w:rsidR="00DE6509" w:rsidRDefault="00DE6509" w:rsidP="004C114D">
      <w:pPr>
        <w:spacing w:before="120" w:after="120" w:line="240" w:lineRule="auto"/>
        <w:jc w:val="center"/>
      </w:pPr>
      <w:r>
        <w:t>Lei Habilitante</w:t>
      </w:r>
    </w:p>
    <w:p w:rsidR="00DE6509" w:rsidRDefault="00DE6509" w:rsidP="00DE6509">
      <w:pPr>
        <w:spacing w:before="120" w:after="120" w:line="240" w:lineRule="auto"/>
        <w:jc w:val="both"/>
      </w:pPr>
    </w:p>
    <w:p w:rsidR="00DE6509" w:rsidRDefault="00DE6509" w:rsidP="00DE6509">
      <w:pPr>
        <w:spacing w:before="120" w:after="120" w:line="240" w:lineRule="auto"/>
        <w:jc w:val="both"/>
      </w:pPr>
      <w:r>
        <w:t>O presente regulamento é elaborado ao abrigo do disposto no art.º n.º 241.º da Constituição da República Portuguesa e do estabelecido na alínea j) do artigo 23.º e das alíneas k) e u) do n.º 1 do artigo 33.º da Lei n.º 75/2013, de 12 de setembro e no n.º 2 do artigo 16.º da Lei n.º 73/2013, de 3 de setembro.</w:t>
      </w:r>
    </w:p>
    <w:p w:rsidR="004C114D" w:rsidRDefault="004C114D" w:rsidP="004C114D">
      <w:pPr>
        <w:spacing w:before="120" w:after="120" w:line="240" w:lineRule="auto"/>
        <w:jc w:val="center"/>
      </w:pPr>
    </w:p>
    <w:p w:rsidR="00DE6509" w:rsidRDefault="00DE6509" w:rsidP="004C114D">
      <w:pPr>
        <w:spacing w:before="120" w:after="120" w:line="240" w:lineRule="auto"/>
        <w:jc w:val="center"/>
      </w:pPr>
      <w:r>
        <w:t>Artigo 2.º</w:t>
      </w:r>
    </w:p>
    <w:p w:rsidR="00DE6509" w:rsidRDefault="00DE6509" w:rsidP="004C114D">
      <w:pPr>
        <w:spacing w:before="120" w:after="120" w:line="240" w:lineRule="auto"/>
        <w:jc w:val="center"/>
      </w:pPr>
      <w:r>
        <w:t>Objeto</w:t>
      </w:r>
    </w:p>
    <w:p w:rsidR="00DE6509" w:rsidRDefault="004C114D" w:rsidP="00030200">
      <w:pPr>
        <w:pStyle w:val="PargrafodaLista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 xml:space="preserve">O presente Regulamento tem por objeto estabelecer </w:t>
      </w:r>
      <w:r w:rsidR="00541AD4">
        <w:t xml:space="preserve">e regulamentar </w:t>
      </w:r>
      <w:r>
        <w:t>as condições de a</w:t>
      </w:r>
      <w:r w:rsidR="00030200">
        <w:t xml:space="preserve">tribuição de benefícios sociais, </w:t>
      </w:r>
      <w:r>
        <w:t>por parte do Município de Alcobaça</w:t>
      </w:r>
      <w:r w:rsidR="00030200">
        <w:t>,</w:t>
      </w:r>
      <w:r>
        <w:t xml:space="preserve"> aos Bombeiros Voluntários do concelho </w:t>
      </w:r>
      <w:r w:rsidR="004F647A">
        <w:t>de Alcobaça,</w:t>
      </w:r>
      <w:r>
        <w:t xml:space="preserve"> </w:t>
      </w:r>
      <w:r w:rsidR="00030200">
        <w:t>a</w:t>
      </w:r>
      <w:r w:rsidR="004F647A">
        <w:t>o</w:t>
      </w:r>
      <w:r w:rsidR="00454E7A">
        <w:t>s</w:t>
      </w:r>
      <w:r w:rsidR="004F647A">
        <w:t xml:space="preserve"> seu</w:t>
      </w:r>
      <w:r w:rsidR="00454E7A">
        <w:t>s</w:t>
      </w:r>
      <w:r w:rsidR="004F647A">
        <w:t xml:space="preserve"> agregado</w:t>
      </w:r>
      <w:r w:rsidR="00454E7A">
        <w:t>s</w:t>
      </w:r>
      <w:r w:rsidR="004F647A">
        <w:t xml:space="preserve"> familiar</w:t>
      </w:r>
      <w:r w:rsidR="00454E7A">
        <w:t>es</w:t>
      </w:r>
      <w:r w:rsidR="004F647A">
        <w:t xml:space="preserve"> e </w:t>
      </w:r>
      <w:r w:rsidR="008E5C69">
        <w:t>a</w:t>
      </w:r>
      <w:r w:rsidR="004F647A">
        <w:t>os dirigentes executivos das Associações Humanitárias de Bombeiros Voluntários do concelho de Alcobaça.</w:t>
      </w:r>
    </w:p>
    <w:p w:rsidR="00030200" w:rsidRDefault="00030200" w:rsidP="00030200">
      <w:pPr>
        <w:pStyle w:val="PargrafodaLista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São Associações Humanitárias de Bombeiros Voluntários do concelho de Alcobaça, as seguintes Entidades</w:t>
      </w:r>
      <w:r w:rsidR="001506A9">
        <w:t>, que mantêm um Corpo de Bombeiros Voluntários</w:t>
      </w:r>
      <w:r>
        <w:t>:</w:t>
      </w:r>
    </w:p>
    <w:p w:rsidR="00030200" w:rsidRDefault="00030200" w:rsidP="00030200">
      <w:pPr>
        <w:pStyle w:val="Pargrafoda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Associação Humanitária dos Bombeiros Voluntários de Alcobaça;</w:t>
      </w:r>
    </w:p>
    <w:p w:rsidR="00030200" w:rsidRDefault="00030200" w:rsidP="00030200">
      <w:pPr>
        <w:pStyle w:val="Pargrafoda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Associação Humanitária dos Bombeiros Voluntários de Benedita;</w:t>
      </w:r>
    </w:p>
    <w:p w:rsidR="00030200" w:rsidRDefault="00030200" w:rsidP="00030200">
      <w:pPr>
        <w:pStyle w:val="Pargrafoda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Associação Humanitária dos Bombeiros Voluntários de Pataias;</w:t>
      </w:r>
    </w:p>
    <w:p w:rsidR="00030200" w:rsidRDefault="00030200" w:rsidP="00030200">
      <w:pPr>
        <w:pStyle w:val="Pargrafoda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Associação Humanitária dos Bombeiros Voluntários de São Martinho do Porto.</w:t>
      </w:r>
    </w:p>
    <w:p w:rsidR="00DE6509" w:rsidRDefault="00DE6509" w:rsidP="00DE6509">
      <w:pPr>
        <w:spacing w:before="120" w:after="120" w:line="240" w:lineRule="auto"/>
        <w:jc w:val="both"/>
      </w:pPr>
    </w:p>
    <w:p w:rsidR="00DE6509" w:rsidRDefault="00DE6509" w:rsidP="004C114D">
      <w:pPr>
        <w:spacing w:before="120" w:after="120" w:line="240" w:lineRule="auto"/>
        <w:jc w:val="center"/>
      </w:pPr>
      <w:r>
        <w:t>Artigo 3.º</w:t>
      </w:r>
    </w:p>
    <w:p w:rsidR="00DE6509" w:rsidRDefault="00DE6509" w:rsidP="004C114D">
      <w:pPr>
        <w:spacing w:before="120" w:after="120" w:line="240" w:lineRule="auto"/>
        <w:jc w:val="center"/>
      </w:pPr>
      <w:r>
        <w:t>Definição</w:t>
      </w:r>
    </w:p>
    <w:p w:rsidR="004F647A" w:rsidRDefault="00DE6509" w:rsidP="00DE6509">
      <w:pPr>
        <w:spacing w:before="120" w:after="120" w:line="240" w:lineRule="auto"/>
        <w:jc w:val="both"/>
      </w:pPr>
      <w:r>
        <w:t>Para efeitos do presente regulamento, consideram-se</w:t>
      </w:r>
      <w:r w:rsidR="004F647A">
        <w:t>:</w:t>
      </w:r>
    </w:p>
    <w:p w:rsidR="00DE6509" w:rsidRDefault="004F647A" w:rsidP="00541AD4">
      <w:pPr>
        <w:pStyle w:val="PargrafodaLista"/>
        <w:numPr>
          <w:ilvl w:val="0"/>
          <w:numId w:val="23"/>
        </w:numPr>
        <w:spacing w:before="120" w:after="120" w:line="240" w:lineRule="auto"/>
        <w:contextualSpacing w:val="0"/>
        <w:jc w:val="both"/>
      </w:pPr>
      <w:r>
        <w:t>«B</w:t>
      </w:r>
      <w:r w:rsidR="00DE6509">
        <w:t>ombeiros voluntários</w:t>
      </w:r>
      <w:r>
        <w:t>»</w:t>
      </w:r>
      <w:r w:rsidR="00DE6509">
        <w:t xml:space="preserve"> os indivíduos que, integrados de forma voluntária no</w:t>
      </w:r>
      <w:r w:rsidR="00B9005D">
        <w:t>s</w:t>
      </w:r>
      <w:r w:rsidR="00DE6509">
        <w:t xml:space="preserve"> Corpo</w:t>
      </w:r>
      <w:r w:rsidR="00B9005D">
        <w:t>s</w:t>
      </w:r>
      <w:r w:rsidR="00DE6509">
        <w:t xml:space="preserve"> de Bombeiros Voluntários</w:t>
      </w:r>
      <w:r w:rsidR="00B9005D">
        <w:t xml:space="preserve"> do concelho de Alcobaça</w:t>
      </w:r>
      <w:r w:rsidR="00DE6509">
        <w:t xml:space="preserve">, têm por atividade cumprir as missões </w:t>
      </w:r>
      <w:r w:rsidR="00B9005D">
        <w:t>dos</w:t>
      </w:r>
      <w:r w:rsidR="00DE6509">
        <w:t xml:space="preserve"> Corpo</w:t>
      </w:r>
      <w:r w:rsidR="00B9005D">
        <w:t>s</w:t>
      </w:r>
      <w:r w:rsidR="00DE6509">
        <w:t xml:space="preserve"> de Bombeiros, nomeadamente a proteção de pessoas e bens, nos termos dos regulamentos internos e </w:t>
      </w:r>
      <w:proofErr w:type="gramStart"/>
      <w:r w:rsidR="00DE6509">
        <w:t>demais legislação aplicável</w:t>
      </w:r>
      <w:proofErr w:type="gramEnd"/>
      <w:r w:rsidR="00DE6509">
        <w:t xml:space="preserve">, estando inseridos </w:t>
      </w:r>
      <w:r w:rsidR="00B9005D">
        <w:t>nos</w:t>
      </w:r>
      <w:r w:rsidR="00DE6509">
        <w:t xml:space="preserve"> quadros </w:t>
      </w:r>
      <w:r w:rsidR="00B9005D">
        <w:t>a</w:t>
      </w:r>
      <w:r w:rsidR="00DE6509">
        <w:t>ti</w:t>
      </w:r>
      <w:r w:rsidR="00B9005D">
        <w:t>vo, de comando ou de h</w:t>
      </w:r>
      <w:r w:rsidR="00DE6509">
        <w:t>onra, homologados pela Autoridade Nacional de Emergência e Proteção Civil.</w:t>
      </w:r>
    </w:p>
    <w:p w:rsidR="004F647A" w:rsidRDefault="004F647A" w:rsidP="00541AD4">
      <w:pPr>
        <w:pStyle w:val="PargrafodaLista"/>
        <w:numPr>
          <w:ilvl w:val="0"/>
          <w:numId w:val="23"/>
        </w:numPr>
        <w:spacing w:before="120" w:after="120" w:line="240" w:lineRule="auto"/>
        <w:contextualSpacing w:val="0"/>
        <w:jc w:val="both"/>
      </w:pPr>
      <w:r>
        <w:t>«Agregado familiar»:</w:t>
      </w:r>
    </w:p>
    <w:p w:rsidR="004F647A" w:rsidRDefault="004F647A" w:rsidP="00541AD4">
      <w:pPr>
        <w:pStyle w:val="PargrafodaLista"/>
        <w:numPr>
          <w:ilvl w:val="0"/>
          <w:numId w:val="24"/>
        </w:numPr>
        <w:spacing w:before="120" w:after="120" w:line="240" w:lineRule="auto"/>
        <w:contextualSpacing w:val="0"/>
        <w:jc w:val="both"/>
      </w:pPr>
      <w:r>
        <w:t>O</w:t>
      </w:r>
      <w:r w:rsidRPr="004F647A">
        <w:t xml:space="preserve">s descendentes em primeiro grau, ou equiparados nos termos da lei, dos bombeiros </w:t>
      </w:r>
      <w:r w:rsidR="008E5C69">
        <w:t>vol</w:t>
      </w:r>
      <w:r w:rsidRPr="004F647A">
        <w:t>untários</w:t>
      </w:r>
      <w:r w:rsidR="008E5C69" w:rsidRPr="008E5C69">
        <w:t xml:space="preserve"> </w:t>
      </w:r>
      <w:r w:rsidR="008E5C69">
        <w:t>dos quadros de comando,</w:t>
      </w:r>
      <w:r w:rsidR="008E5C69" w:rsidRPr="004F647A">
        <w:t xml:space="preserve"> ativo </w:t>
      </w:r>
      <w:r w:rsidR="008E5C69">
        <w:t>e honra</w:t>
      </w:r>
      <w:r w:rsidR="009B0CA0">
        <w:t>,</w:t>
      </w:r>
      <w:r w:rsidRPr="004F647A">
        <w:t xml:space="preserve"> </w:t>
      </w:r>
      <w:r w:rsidR="008E5C69">
        <w:t xml:space="preserve">dos bombeiros </w:t>
      </w:r>
      <w:r w:rsidRPr="004F647A">
        <w:t xml:space="preserve">falecidos, </w:t>
      </w:r>
      <w:r w:rsidR="00454E7A">
        <w:t xml:space="preserve">dos bombeiros </w:t>
      </w:r>
      <w:r w:rsidRPr="004F647A">
        <w:t>acidentados em serviço ou vítimas de doença ou invalidez permanente contraída ou agrava</w:t>
      </w:r>
      <w:r>
        <w:t>da em serviço ou por causa dele;</w:t>
      </w:r>
    </w:p>
    <w:p w:rsidR="003B209D" w:rsidRDefault="003B209D" w:rsidP="00541AD4">
      <w:pPr>
        <w:pStyle w:val="PargrafodaLista"/>
        <w:numPr>
          <w:ilvl w:val="0"/>
          <w:numId w:val="24"/>
        </w:numPr>
        <w:spacing w:before="120" w:after="120" w:line="240" w:lineRule="auto"/>
        <w:contextualSpacing w:val="0"/>
        <w:jc w:val="both"/>
      </w:pPr>
      <w:r>
        <w:t>Conjugue ou individuo em união de fato.</w:t>
      </w:r>
    </w:p>
    <w:p w:rsidR="009B0CA0" w:rsidRDefault="009B0CA0" w:rsidP="00541AD4">
      <w:pPr>
        <w:pStyle w:val="PargrafodaLista"/>
        <w:numPr>
          <w:ilvl w:val="0"/>
          <w:numId w:val="23"/>
        </w:numPr>
        <w:spacing w:before="120" w:after="120" w:line="240" w:lineRule="auto"/>
        <w:contextualSpacing w:val="0"/>
        <w:jc w:val="both"/>
      </w:pPr>
      <w:r>
        <w:t xml:space="preserve">«Dirigentes executivos» </w:t>
      </w:r>
      <w:r w:rsidR="003B209D">
        <w:t xml:space="preserve">os </w:t>
      </w:r>
      <w:r>
        <w:t xml:space="preserve">membros do </w:t>
      </w:r>
      <w:r w:rsidR="003B209D">
        <w:t xml:space="preserve">órgão </w:t>
      </w:r>
      <w:r>
        <w:t>colegial de administração</w:t>
      </w:r>
      <w:r w:rsidR="003B209D">
        <w:t xml:space="preserve"> da Associação Humanitária,</w:t>
      </w:r>
      <w:r>
        <w:t xml:space="preserve"> constituído</w:t>
      </w:r>
      <w:r w:rsidR="003B209D">
        <w:t xml:space="preserve"> por</w:t>
      </w:r>
      <w:r>
        <w:t xml:space="preserve"> associados da associação</w:t>
      </w:r>
      <w:r w:rsidR="003B209D">
        <w:t>.</w:t>
      </w:r>
    </w:p>
    <w:p w:rsidR="00B9005D" w:rsidRDefault="00B9005D" w:rsidP="00DE6509">
      <w:pPr>
        <w:spacing w:before="120" w:after="120" w:line="240" w:lineRule="auto"/>
        <w:jc w:val="both"/>
      </w:pPr>
    </w:p>
    <w:p w:rsidR="00DE6509" w:rsidRDefault="00DE6509" w:rsidP="00B9005D">
      <w:pPr>
        <w:spacing w:before="120" w:after="120" w:line="240" w:lineRule="auto"/>
        <w:jc w:val="center"/>
      </w:pPr>
      <w:r>
        <w:lastRenderedPageBreak/>
        <w:t>Artigo 4.º</w:t>
      </w:r>
    </w:p>
    <w:p w:rsidR="00DE6509" w:rsidRDefault="006A5C4B" w:rsidP="00B9005D">
      <w:pPr>
        <w:spacing w:before="120" w:after="120" w:line="240" w:lineRule="auto"/>
        <w:jc w:val="center"/>
      </w:pPr>
      <w:r>
        <w:t>Beneficiários</w:t>
      </w:r>
    </w:p>
    <w:p w:rsidR="00DE6509" w:rsidRDefault="006A5C4B" w:rsidP="001F1F07">
      <w:pPr>
        <w:spacing w:before="120" w:after="120" w:line="240" w:lineRule="auto"/>
        <w:jc w:val="both"/>
      </w:pPr>
      <w:r>
        <w:t xml:space="preserve">São beneficiários do </w:t>
      </w:r>
      <w:r w:rsidR="00DE6509">
        <w:t xml:space="preserve">presente regulamento todos os </w:t>
      </w:r>
      <w:r w:rsidR="00541AD4">
        <w:t>bombeiros</w:t>
      </w:r>
      <w:r w:rsidR="00DE6509">
        <w:t xml:space="preserve"> </w:t>
      </w:r>
      <w:r w:rsidR="00030200">
        <w:t>integrados nos</w:t>
      </w:r>
      <w:r w:rsidR="00DE6509">
        <w:t xml:space="preserve"> </w:t>
      </w:r>
      <w:r w:rsidR="00541AD4">
        <w:t xml:space="preserve">quadros homologados dos </w:t>
      </w:r>
      <w:r w:rsidR="00DE6509">
        <w:t>Corpo</w:t>
      </w:r>
      <w:r w:rsidR="00B9005D">
        <w:t>s</w:t>
      </w:r>
      <w:r w:rsidR="00DE6509">
        <w:t xml:space="preserve"> de Bombeiros d</w:t>
      </w:r>
      <w:r w:rsidR="00B9005D">
        <w:t xml:space="preserve">o concelho de Alcobaça, </w:t>
      </w:r>
      <w:r w:rsidR="003B209D" w:rsidRPr="003B209D">
        <w:t>seu agregado familiar e os dirigentes executivos das Associações Humanitárias de Bombeiros Voluntários do concelho de Alcobaça</w:t>
      </w:r>
      <w:r w:rsidR="00B9005D">
        <w:t xml:space="preserve">, </w:t>
      </w:r>
      <w:r w:rsidR="00DE6509">
        <w:t>que preencham cumulativamente os seguintes requisitos:</w:t>
      </w:r>
    </w:p>
    <w:p w:rsidR="001F1F07" w:rsidRDefault="001F1F07" w:rsidP="004F647A">
      <w:pPr>
        <w:pStyle w:val="PargrafodaLista"/>
        <w:numPr>
          <w:ilvl w:val="0"/>
          <w:numId w:val="18"/>
        </w:numPr>
        <w:spacing w:before="120" w:after="120" w:line="240" w:lineRule="auto"/>
        <w:contextualSpacing w:val="0"/>
        <w:jc w:val="both"/>
      </w:pPr>
      <w:r>
        <w:t>Bombeiros voluntários:</w:t>
      </w:r>
    </w:p>
    <w:p w:rsidR="00B9005D" w:rsidRDefault="00DE6509" w:rsidP="00541AD4">
      <w:pPr>
        <w:pStyle w:val="PargrafodaLista"/>
        <w:numPr>
          <w:ilvl w:val="0"/>
          <w:numId w:val="24"/>
        </w:numPr>
        <w:spacing w:before="120" w:after="120" w:line="240" w:lineRule="auto"/>
        <w:ind w:left="714" w:hanging="357"/>
        <w:contextualSpacing w:val="0"/>
        <w:jc w:val="both"/>
      </w:pPr>
      <w:r>
        <w:t>Integrar o Quadro Ativo ou de Comando há pelo menos um ano</w:t>
      </w:r>
      <w:r w:rsidR="00B9005D">
        <w:t>;</w:t>
      </w:r>
    </w:p>
    <w:p w:rsidR="00DE6509" w:rsidRDefault="00B9005D" w:rsidP="00541AD4">
      <w:pPr>
        <w:pStyle w:val="PargrafodaLista"/>
        <w:numPr>
          <w:ilvl w:val="0"/>
          <w:numId w:val="24"/>
        </w:numPr>
        <w:spacing w:before="120" w:after="120" w:line="240" w:lineRule="auto"/>
        <w:ind w:left="714" w:hanging="357"/>
        <w:contextualSpacing w:val="0"/>
        <w:jc w:val="both"/>
      </w:pPr>
      <w:r>
        <w:t>Integrar o</w:t>
      </w:r>
      <w:r w:rsidR="00DE6509">
        <w:t xml:space="preserve"> Quadro</w:t>
      </w:r>
      <w:r w:rsidR="004A5A1A">
        <w:t xml:space="preserve"> de Honra com mais de 1</w:t>
      </w:r>
      <w:r w:rsidR="00DE6509">
        <w:t xml:space="preserve">5 anos </w:t>
      </w:r>
      <w:r w:rsidR="003B209D">
        <w:t>de serviço efetivo</w:t>
      </w:r>
      <w:r w:rsidR="00DE6509">
        <w:t>;</w:t>
      </w:r>
    </w:p>
    <w:p w:rsidR="00541AD4" w:rsidRDefault="00541AD4" w:rsidP="00541AD4">
      <w:pPr>
        <w:pStyle w:val="PargrafodaLista"/>
        <w:numPr>
          <w:ilvl w:val="0"/>
          <w:numId w:val="24"/>
        </w:numPr>
        <w:spacing w:before="120" w:after="120" w:line="240" w:lineRule="auto"/>
        <w:contextualSpacing w:val="0"/>
        <w:jc w:val="both"/>
      </w:pPr>
      <w:r>
        <w:t xml:space="preserve">Integrar o Quadro de Honra </w:t>
      </w:r>
      <w:r w:rsidRPr="00541AD4">
        <w:t>em consequência de acidente ocorrido no exercício das suas missões enquanto bombeiro ou de doença contraída ou agravada em serviço</w:t>
      </w:r>
      <w:r>
        <w:t>;</w:t>
      </w:r>
    </w:p>
    <w:p w:rsidR="00DE6509" w:rsidRDefault="00DE6509" w:rsidP="00541AD4">
      <w:pPr>
        <w:pStyle w:val="PargrafodaLista"/>
        <w:numPr>
          <w:ilvl w:val="0"/>
          <w:numId w:val="24"/>
        </w:numPr>
        <w:spacing w:before="120" w:after="120" w:line="240" w:lineRule="auto"/>
        <w:contextualSpacing w:val="0"/>
        <w:jc w:val="both"/>
      </w:pPr>
      <w:r>
        <w:t>Estar na situação de atividade no quadro ou inatividade em consequência de acidente ocorrido no exercício das suas missões enquanto bombeiro ou de doença contraída ou agravada em serviço;</w:t>
      </w:r>
    </w:p>
    <w:p w:rsidR="00DE6509" w:rsidRDefault="00DE6509" w:rsidP="00541AD4">
      <w:pPr>
        <w:pStyle w:val="PargrafodaLista"/>
        <w:numPr>
          <w:ilvl w:val="0"/>
          <w:numId w:val="24"/>
        </w:numPr>
        <w:spacing w:before="120" w:after="120" w:line="240" w:lineRule="auto"/>
        <w:contextualSpacing w:val="0"/>
        <w:jc w:val="both"/>
      </w:pPr>
      <w:r>
        <w:t>Não se encontrem suspensos por</w:t>
      </w:r>
      <w:r w:rsidR="00B9005D">
        <w:t xml:space="preserve"> motivo de procedimento </w:t>
      </w:r>
      <w:r>
        <w:t>disciplinar.</w:t>
      </w:r>
    </w:p>
    <w:p w:rsidR="001F1F07" w:rsidRDefault="003B209D" w:rsidP="004F647A">
      <w:pPr>
        <w:pStyle w:val="PargrafodaLista"/>
        <w:numPr>
          <w:ilvl w:val="0"/>
          <w:numId w:val="18"/>
        </w:numPr>
        <w:spacing w:before="120" w:after="120" w:line="240" w:lineRule="auto"/>
        <w:contextualSpacing w:val="0"/>
        <w:jc w:val="both"/>
      </w:pPr>
      <w:r>
        <w:t>Agregado familiar</w:t>
      </w:r>
      <w:r w:rsidR="001F1F07">
        <w:t>:</w:t>
      </w:r>
    </w:p>
    <w:p w:rsidR="001F1F07" w:rsidRDefault="008E5C69" w:rsidP="001F1F07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</w:pPr>
      <w:r>
        <w:t>Ser c</w:t>
      </w:r>
      <w:r w:rsidR="001F1F07">
        <w:t xml:space="preserve">onjugue ou </w:t>
      </w:r>
      <w:r w:rsidR="003B209D">
        <w:t xml:space="preserve">individuo </w:t>
      </w:r>
      <w:r w:rsidR="001F1F07">
        <w:t>em situação de união de fato;</w:t>
      </w:r>
    </w:p>
    <w:p w:rsidR="003B209D" w:rsidRDefault="008E5C69" w:rsidP="003B209D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</w:pPr>
      <w:r>
        <w:t xml:space="preserve">Ser </w:t>
      </w:r>
      <w:r w:rsidR="003B209D" w:rsidRPr="004F647A">
        <w:t xml:space="preserve">descendente em primeiro grau, ou equiparado nos termos da lei, </w:t>
      </w:r>
      <w:r w:rsidR="00D2541D" w:rsidRPr="004F647A">
        <w:t>de bombeiros vol</w:t>
      </w:r>
      <w:r w:rsidR="00D2541D">
        <w:t>untários dos quadros de comando,</w:t>
      </w:r>
      <w:r w:rsidR="00D2541D" w:rsidRPr="004F647A">
        <w:t xml:space="preserve"> ativo </w:t>
      </w:r>
      <w:r w:rsidR="00D2541D">
        <w:t>e honra, de</w:t>
      </w:r>
      <w:r w:rsidR="00D2541D" w:rsidRPr="004F647A">
        <w:t xml:space="preserve"> </w:t>
      </w:r>
      <w:r w:rsidR="003B209D" w:rsidRPr="004F647A">
        <w:t>bombeiros</w:t>
      </w:r>
      <w:r w:rsidR="003B209D">
        <w:t xml:space="preserve"> v</w:t>
      </w:r>
      <w:r w:rsidR="003B209D" w:rsidRPr="004F647A">
        <w:t xml:space="preserve">oluntários falecidos, </w:t>
      </w:r>
      <w:r w:rsidR="00454E7A">
        <w:t xml:space="preserve">de bombeiros </w:t>
      </w:r>
      <w:r w:rsidR="003B209D" w:rsidRPr="004F647A">
        <w:t>acidentados em serviço ou vítimas de doença ou invalidez permanente contraída ou agrava</w:t>
      </w:r>
      <w:r w:rsidR="003B209D">
        <w:t>da em serviço ou por causa dele;</w:t>
      </w:r>
    </w:p>
    <w:p w:rsidR="003B209D" w:rsidRDefault="006A5C4B" w:rsidP="001F1F07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</w:pPr>
      <w:r>
        <w:t>Ser a</w:t>
      </w:r>
      <w:r w:rsidR="001F1F07">
        <w:t xml:space="preserve">scendente </w:t>
      </w:r>
      <w:r>
        <w:t>ou</w:t>
      </w:r>
      <w:r w:rsidR="001F1F07">
        <w:t xml:space="preserve"> descendente</w:t>
      </w:r>
      <w:r w:rsidR="008E5C69">
        <w:t xml:space="preserve">, dependente economicamente do bombeiro voluntário, e </w:t>
      </w:r>
      <w:r w:rsidR="001F1F07">
        <w:t>em regime de comunhão de habitação.</w:t>
      </w:r>
    </w:p>
    <w:p w:rsidR="00895998" w:rsidRDefault="008E5C69" w:rsidP="004F647A">
      <w:pPr>
        <w:pStyle w:val="PargrafodaLista"/>
        <w:numPr>
          <w:ilvl w:val="0"/>
          <w:numId w:val="18"/>
        </w:numPr>
        <w:spacing w:before="120" w:after="120" w:line="240" w:lineRule="auto"/>
        <w:contextualSpacing w:val="0"/>
        <w:jc w:val="both"/>
      </w:pPr>
      <w:r>
        <w:t>Dirigentes executivos</w:t>
      </w:r>
    </w:p>
    <w:p w:rsidR="008E5C69" w:rsidRDefault="006A5C4B" w:rsidP="008E5C69">
      <w:pPr>
        <w:pStyle w:val="PargrafodaLista"/>
        <w:numPr>
          <w:ilvl w:val="0"/>
          <w:numId w:val="20"/>
        </w:numPr>
        <w:spacing w:before="120" w:after="120" w:line="240" w:lineRule="auto"/>
        <w:contextualSpacing w:val="0"/>
        <w:jc w:val="both"/>
      </w:pPr>
      <w:r>
        <w:t>Ser m</w:t>
      </w:r>
      <w:r w:rsidR="008E5C69">
        <w:t>embros do órgão colegial de administração da Associação Humanitária de Bombeiros, vulgarmente designado por Direção, com pelo menos 5 anos de lugar efetivo no órgão de administração.</w:t>
      </w:r>
    </w:p>
    <w:p w:rsidR="00DE6509" w:rsidRDefault="00DE6509" w:rsidP="00B9005D">
      <w:pPr>
        <w:spacing w:before="120" w:after="120" w:line="240" w:lineRule="auto"/>
        <w:jc w:val="both"/>
      </w:pPr>
    </w:p>
    <w:p w:rsidR="00DE6509" w:rsidRDefault="00DE6509" w:rsidP="00B9005D">
      <w:pPr>
        <w:spacing w:before="120" w:after="120" w:line="240" w:lineRule="auto"/>
        <w:jc w:val="center"/>
      </w:pPr>
      <w:r>
        <w:t>CAPÍTULO II</w:t>
      </w:r>
    </w:p>
    <w:p w:rsidR="00DE6509" w:rsidRDefault="00DE6509" w:rsidP="00B9005D">
      <w:pPr>
        <w:spacing w:before="120" w:after="120" w:line="240" w:lineRule="auto"/>
        <w:jc w:val="center"/>
      </w:pPr>
      <w:r>
        <w:t>Dos deveres e direitos ou benefícios sociais</w:t>
      </w:r>
    </w:p>
    <w:p w:rsidR="00DE6509" w:rsidRDefault="00DE6509" w:rsidP="00B9005D">
      <w:pPr>
        <w:spacing w:before="120" w:after="120" w:line="240" w:lineRule="auto"/>
        <w:jc w:val="center"/>
      </w:pPr>
      <w:r>
        <w:t>Artigo 5.º</w:t>
      </w:r>
    </w:p>
    <w:p w:rsidR="00DE6509" w:rsidRDefault="00DE6509" w:rsidP="00B9005D">
      <w:pPr>
        <w:spacing w:before="120" w:after="120" w:line="240" w:lineRule="auto"/>
        <w:jc w:val="center"/>
      </w:pPr>
      <w:r>
        <w:t>Deveres</w:t>
      </w:r>
    </w:p>
    <w:p w:rsidR="00DE6509" w:rsidRDefault="00DE6509" w:rsidP="00DE6509">
      <w:pPr>
        <w:spacing w:before="120" w:after="120" w:line="240" w:lineRule="auto"/>
        <w:jc w:val="both"/>
      </w:pPr>
      <w:r>
        <w:t>Os beneficiários do presente regulamento estão sujeitos aos deveres prescritos legalmente no regime jurídico aplicável aos bombeiros por</w:t>
      </w:r>
      <w:r w:rsidR="00D2541D">
        <w:t>tugueses no território nacional</w:t>
      </w:r>
      <w:r>
        <w:t xml:space="preserve"> </w:t>
      </w:r>
      <w:r w:rsidR="008E5C69">
        <w:t xml:space="preserve">e </w:t>
      </w:r>
      <w:r w:rsidR="00AC6536">
        <w:t>no r</w:t>
      </w:r>
      <w:r w:rsidR="00AC6536" w:rsidRPr="00AC6536">
        <w:t>egime jurídico das associações humanitárias de bombeiro</w:t>
      </w:r>
      <w:r w:rsidR="00541AD4">
        <w:t>s</w:t>
      </w:r>
      <w:r w:rsidR="00AC6536">
        <w:t xml:space="preserve">, </w:t>
      </w:r>
      <w:r>
        <w:t>a saber:</w:t>
      </w:r>
    </w:p>
    <w:p w:rsidR="00DE6509" w:rsidRDefault="00DE6509" w:rsidP="00895998">
      <w:pPr>
        <w:pStyle w:val="PargrafodaLista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t>Cumprir a Lei, os Estatutos e os Regulamentos aplicáveis aos bombeiros</w:t>
      </w:r>
      <w:r w:rsidR="00AC6536">
        <w:t xml:space="preserve">, dirigentes </w:t>
      </w:r>
      <w:r>
        <w:t>e proteção civil;</w:t>
      </w:r>
    </w:p>
    <w:p w:rsidR="00DE6509" w:rsidRDefault="00DE6509" w:rsidP="00895998">
      <w:pPr>
        <w:pStyle w:val="PargrafodaLista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t>Observar escrupulosamente as normas técnicas, legais e regulamentares aplicáveis aos atos por si praticados;</w:t>
      </w:r>
    </w:p>
    <w:p w:rsidR="00DE6509" w:rsidRDefault="00DE6509" w:rsidP="00895998">
      <w:pPr>
        <w:pStyle w:val="PargrafodaLista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t>Defender o interesse público e exercer as funções que lhes forem confiadas com dedicação, competência, zelo, assiduidade e correção;</w:t>
      </w:r>
    </w:p>
    <w:p w:rsidR="00DE6509" w:rsidRDefault="00DE6509" w:rsidP="00895998">
      <w:pPr>
        <w:pStyle w:val="PargrafodaLista"/>
        <w:numPr>
          <w:ilvl w:val="0"/>
          <w:numId w:val="5"/>
        </w:numPr>
        <w:spacing w:before="120" w:after="120" w:line="240" w:lineRule="auto"/>
        <w:contextualSpacing w:val="0"/>
        <w:jc w:val="both"/>
      </w:pPr>
      <w:r>
        <w:lastRenderedPageBreak/>
        <w:t xml:space="preserve">Cooperar com o Serviço Municipal de Proteção Civil </w:t>
      </w:r>
      <w:r w:rsidR="00895998">
        <w:t xml:space="preserve">de Alcobaça </w:t>
      </w:r>
      <w:r>
        <w:t>nas iniciativas que visem melhorar a proteção das populações e seus bens.</w:t>
      </w:r>
    </w:p>
    <w:p w:rsidR="00DE6509" w:rsidRDefault="00DE6509" w:rsidP="00DE6509">
      <w:pPr>
        <w:spacing w:before="120" w:after="120" w:line="240" w:lineRule="auto"/>
        <w:jc w:val="both"/>
      </w:pPr>
      <w:r>
        <w:t xml:space="preserve"> </w:t>
      </w:r>
    </w:p>
    <w:p w:rsidR="00DE6509" w:rsidRDefault="00DE6509" w:rsidP="00895998">
      <w:pPr>
        <w:spacing w:before="120" w:after="120" w:line="240" w:lineRule="auto"/>
        <w:jc w:val="center"/>
      </w:pPr>
      <w:r>
        <w:t>Artigo 6.º</w:t>
      </w:r>
    </w:p>
    <w:p w:rsidR="00DE6509" w:rsidRDefault="00DE6509" w:rsidP="00895998">
      <w:pPr>
        <w:spacing w:before="120" w:after="120" w:line="240" w:lineRule="auto"/>
        <w:jc w:val="center"/>
      </w:pPr>
      <w:r>
        <w:t>Direitos e benefícios sociais</w:t>
      </w:r>
    </w:p>
    <w:p w:rsidR="00DE6509" w:rsidRDefault="00DE6509" w:rsidP="005D0779">
      <w:pPr>
        <w:pStyle w:val="PargrafodaLista"/>
        <w:numPr>
          <w:ilvl w:val="0"/>
          <w:numId w:val="9"/>
        </w:numPr>
        <w:spacing w:before="120" w:after="120" w:line="240" w:lineRule="auto"/>
        <w:contextualSpacing w:val="0"/>
        <w:jc w:val="both"/>
      </w:pPr>
      <w:r>
        <w:t>Os bombeiros têm os seguintes direitos e benefícios sociais:</w:t>
      </w:r>
    </w:p>
    <w:p w:rsidR="00DE6509" w:rsidRDefault="00AC6536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«S</w:t>
      </w:r>
      <w:r w:rsidR="00DE6509">
        <w:t>eguro de acidentes pessoais</w:t>
      </w:r>
      <w:r>
        <w:t>»</w:t>
      </w:r>
      <w:r w:rsidR="00DE6509">
        <w:t xml:space="preserve">, </w:t>
      </w:r>
      <w:r w:rsidR="00895998">
        <w:t>contratado pela</w:t>
      </w:r>
      <w:r w:rsidR="00DE6509">
        <w:t xml:space="preserve"> Câmara Municipal de </w:t>
      </w:r>
      <w:r w:rsidR="00895998">
        <w:t>Alcobaça</w:t>
      </w:r>
      <w:r w:rsidR="00DE6509">
        <w:t>, de acordo com a legislação em vigor, devendo a</w:t>
      </w:r>
      <w:r w:rsidR="00895998">
        <w:t>s Associações</w:t>
      </w:r>
      <w:r w:rsidR="00DE6509">
        <w:t xml:space="preserve"> Humanitária</w:t>
      </w:r>
      <w:r w:rsidR="00895998">
        <w:t>s</w:t>
      </w:r>
      <w:r w:rsidR="00DE6509">
        <w:t xml:space="preserve"> dos Bombeiros Voluntários d</w:t>
      </w:r>
      <w:r w:rsidR="00895998">
        <w:t>o concelho de Alcobaça</w:t>
      </w:r>
      <w:r w:rsidR="00DE6509">
        <w:t xml:space="preserve"> apresentar, com periodicidade </w:t>
      </w:r>
      <w:r w:rsidR="00895998">
        <w:t>anual</w:t>
      </w:r>
      <w:r w:rsidR="00DE6509">
        <w:t>, o quadro de pessoal atualizado</w:t>
      </w:r>
      <w:r w:rsidR="00895998">
        <w:t xml:space="preserve"> e registado na Autoridade Nacional de Emergência e Proteção Civil</w:t>
      </w:r>
      <w:r w:rsidR="00DE6509">
        <w:t>;</w:t>
      </w:r>
    </w:p>
    <w:p w:rsidR="00DE6509" w:rsidRDefault="00AC6536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</w:t>
      </w:r>
      <w:r w:rsidR="00DE6509">
        <w:t>Apoio jurídico</w:t>
      </w:r>
      <w:r>
        <w:t>»</w:t>
      </w:r>
      <w:r w:rsidR="00DE6509">
        <w:t xml:space="preserve"> em processos motivados por factos ocorridos em serviço</w:t>
      </w:r>
      <w:r w:rsidR="00541AD4">
        <w:t xml:space="preserve"> das missões dos Corpos de Bombeiros</w:t>
      </w:r>
      <w:r>
        <w:t>, exceto</w:t>
      </w:r>
      <w:r w:rsidR="00DE6509">
        <w:t xml:space="preserve"> nos casos em que a contraparte seja o Município</w:t>
      </w:r>
      <w:r w:rsidR="00D2541D">
        <w:t xml:space="preserve"> de Alcobaça</w:t>
      </w:r>
      <w:r w:rsidR="00DE6509">
        <w:t xml:space="preserve">, Juntas de </w:t>
      </w:r>
      <w:r>
        <w:t>Freguesia do concelho de Alcobaça</w:t>
      </w:r>
      <w:r w:rsidR="00DE6509">
        <w:t xml:space="preserve"> ou a própria Associação de Bombeiros;</w:t>
      </w:r>
    </w:p>
    <w:p w:rsidR="00DE6509" w:rsidRDefault="00AC6536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</w:t>
      </w:r>
      <w:r w:rsidR="00DE6509">
        <w:t>Acesso gratuito</w:t>
      </w:r>
      <w:r>
        <w:t>»</w:t>
      </w:r>
      <w:r w:rsidR="00DE6509">
        <w:t xml:space="preserve"> aos complexos e equipamentos desportivos</w:t>
      </w:r>
      <w:r w:rsidR="00541AD4">
        <w:t xml:space="preserve"> propriedade da Câmara Municipal e Juntas de Freguesia</w:t>
      </w:r>
      <w:r w:rsidR="00D2541D">
        <w:t>,</w:t>
      </w:r>
      <w:r w:rsidR="00DE6509">
        <w:t xml:space="preserve"> bem como </w:t>
      </w:r>
      <w:r>
        <w:t xml:space="preserve">às </w:t>
      </w:r>
      <w:r w:rsidR="00DE6509">
        <w:t>iniciativas culturais promovidas pelo Município, em regime livre, sem prejuízo do respeito pela lotação prevista</w:t>
      </w:r>
      <w:r w:rsidR="00EA67A0">
        <w:t>, através da identificação p</w:t>
      </w:r>
      <w:r w:rsidR="00D2541D">
        <w:t xml:space="preserve">revista </w:t>
      </w:r>
      <w:r w:rsidR="00EA67A0">
        <w:t>no artigo 9º</w:t>
      </w:r>
      <w:r w:rsidR="00D2541D">
        <w:t xml:space="preserve"> deste regulamento</w:t>
      </w:r>
      <w:r w:rsidR="00DE6509">
        <w:t>;</w:t>
      </w:r>
    </w:p>
    <w:p w:rsidR="00DE6509" w:rsidRDefault="00AC6536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</w:t>
      </w:r>
      <w:r w:rsidR="00DE6509">
        <w:t>Apoio ao arrendamento urbano</w:t>
      </w:r>
      <w:r>
        <w:t>»</w:t>
      </w:r>
      <w:r w:rsidR="00DE6509">
        <w:t xml:space="preserve"> </w:t>
      </w:r>
      <w:r w:rsidR="009D132F">
        <w:t xml:space="preserve">para habitação própria, </w:t>
      </w:r>
      <w:r w:rsidR="00DE6509">
        <w:t>nos contratos com duração mínima de um ano, sob a forma de reembolso,</w:t>
      </w:r>
      <w:r w:rsidR="00802FB5">
        <w:t xml:space="preserve"> até ao montante máximo de 2 vezes o Indexante dos Apoios Sociais, por ano</w:t>
      </w:r>
      <w:r w:rsidR="00AC14B1">
        <w:t>.</w:t>
      </w:r>
    </w:p>
    <w:p w:rsidR="00EA67A0" w:rsidRDefault="00EA67A0" w:rsidP="00EA67A0">
      <w:pPr>
        <w:pStyle w:val="PargrafodaLista"/>
        <w:spacing w:before="120" w:after="120" w:line="240" w:lineRule="auto"/>
        <w:contextualSpacing w:val="0"/>
        <w:jc w:val="both"/>
      </w:pPr>
      <w:r w:rsidRPr="00EA67A0">
        <w:t xml:space="preserve">O </w:t>
      </w:r>
      <w:r w:rsidR="00AC14B1">
        <w:t xml:space="preserve">requerimento de </w:t>
      </w:r>
      <w:r w:rsidRPr="00EA67A0">
        <w:t>reembolso será efetuado no final de cada ano de contrato devendo ser anexado o respetivo contrato de arrendamento tendo como titular o bombeiro</w:t>
      </w:r>
      <w:r w:rsidR="00AC14B1">
        <w:t>,</w:t>
      </w:r>
      <w:r w:rsidRPr="00EA67A0">
        <w:t xml:space="preserve"> o</w:t>
      </w:r>
      <w:r w:rsidR="00AC14B1">
        <w:t xml:space="preserve"> cônjuge</w:t>
      </w:r>
      <w:r w:rsidRPr="00EA67A0">
        <w:t xml:space="preserve"> ou pessoa com quem viva em união de facto há mais de u</w:t>
      </w:r>
      <w:r w:rsidR="00AC14B1">
        <w:t>m ano, bem como comprovativos do</w:t>
      </w:r>
      <w:r w:rsidRPr="00EA67A0">
        <w:t xml:space="preserve"> pagamento de rendas;</w:t>
      </w:r>
    </w:p>
    <w:p w:rsidR="00DE6509" w:rsidRDefault="00AC6536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«Recuperação e beneficiação de habitações» com m</w:t>
      </w:r>
      <w:r w:rsidR="00DE6509">
        <w:t>ajoração em 50 % do</w:t>
      </w:r>
      <w:r w:rsidR="00DD285A">
        <w:t>s</w:t>
      </w:r>
      <w:r w:rsidR="00DE6509">
        <w:t xml:space="preserve"> apoio</w:t>
      </w:r>
      <w:r w:rsidR="00DD285A">
        <w:t xml:space="preserve">s concedidos pela Câmara Municipal, </w:t>
      </w:r>
      <w:r w:rsidR="00CF0F7A">
        <w:t xml:space="preserve">ou outras Entidades por si contratadas, </w:t>
      </w:r>
      <w:r w:rsidR="00DE6509">
        <w:t>previsto</w:t>
      </w:r>
      <w:r w:rsidR="00DD285A">
        <w:t>s</w:t>
      </w:r>
      <w:r w:rsidR="00DE6509">
        <w:t xml:space="preserve"> no</w:t>
      </w:r>
      <w:r w:rsidR="00DD285A">
        <w:t xml:space="preserve">s </w:t>
      </w:r>
      <w:r w:rsidR="00DE6509">
        <w:t>Regulamento Municipa</w:t>
      </w:r>
      <w:r w:rsidR="00DD285A">
        <w:t>is</w:t>
      </w:r>
      <w:r w:rsidR="00EA67A0">
        <w:t>.</w:t>
      </w:r>
    </w:p>
    <w:p w:rsidR="00EA67A0" w:rsidRDefault="00EA67A0" w:rsidP="00EA67A0">
      <w:pPr>
        <w:pStyle w:val="PargrafodaLista"/>
        <w:spacing w:before="120" w:after="120" w:line="240" w:lineRule="auto"/>
        <w:contextualSpacing w:val="0"/>
        <w:jc w:val="both"/>
      </w:pPr>
      <w:r w:rsidRPr="00EA67A0">
        <w:t>A majoração está sujeit</w:t>
      </w:r>
      <w:r>
        <w:t>a</w:t>
      </w:r>
      <w:r w:rsidRPr="00EA67A0">
        <w:t xml:space="preserve"> ao cumprimento de todos os requisitos constantes nos Regulamentos Municipais;</w:t>
      </w:r>
    </w:p>
    <w:p w:rsidR="00DE6509" w:rsidRDefault="00AC6536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</w:t>
      </w:r>
      <w:r w:rsidR="00DD285A">
        <w:t>Isenção d</w:t>
      </w:r>
      <w:r w:rsidR="00DE6509">
        <w:t>o pagamento de todas as taxas</w:t>
      </w:r>
      <w:r>
        <w:t>»</w:t>
      </w:r>
      <w:r w:rsidR="00DE6509">
        <w:t xml:space="preserve"> inerentes ao licenciamento referente a operações urbanísticas, destinadas a obras </w:t>
      </w:r>
      <w:r w:rsidR="00CF0F7A">
        <w:t>de</w:t>
      </w:r>
      <w:r w:rsidR="00DE6509">
        <w:t xml:space="preserve"> habitação própria </w:t>
      </w:r>
      <w:r w:rsidR="00EA67A0">
        <w:t>e permanente.</w:t>
      </w:r>
    </w:p>
    <w:p w:rsidR="00EA67A0" w:rsidRDefault="00EA67A0" w:rsidP="00EA67A0">
      <w:pPr>
        <w:pStyle w:val="PargrafodaLista"/>
        <w:spacing w:before="120" w:after="120" w:line="240" w:lineRule="auto"/>
        <w:contextualSpacing w:val="0"/>
        <w:jc w:val="both"/>
      </w:pPr>
      <w:r>
        <w:t>O beneficiário</w:t>
      </w:r>
      <w:r w:rsidRPr="00EA67A0">
        <w:t xml:space="preserve"> deverá </w:t>
      </w:r>
      <w:r>
        <w:t>apresentar</w:t>
      </w:r>
      <w:r w:rsidRPr="00EA67A0">
        <w:t xml:space="preserve"> documento comprovativo de habitação própria permanente, tendo como titular o bombeiro</w:t>
      </w:r>
      <w:r w:rsidR="00AC14B1">
        <w:t>,</w:t>
      </w:r>
      <w:r w:rsidRPr="00EA67A0">
        <w:t xml:space="preserve"> o cônjuge, ascendente ou pessoa com quem viva em união de facto há mais de um an</w:t>
      </w:r>
      <w:r w:rsidR="00AC14B1">
        <w:t>o, certidão de registo predial</w:t>
      </w:r>
      <w:r w:rsidRPr="00EA67A0">
        <w:t xml:space="preserve"> o</w:t>
      </w:r>
      <w:r>
        <w:t>u caderneta predial do prédio</w:t>
      </w:r>
      <w:r w:rsidRPr="00EA67A0">
        <w:t>;</w:t>
      </w:r>
    </w:p>
    <w:p w:rsidR="00EA67A0" w:rsidRDefault="00AC6536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</w:t>
      </w:r>
      <w:r w:rsidR="00DE6509">
        <w:t>Reembolso do pagamento da taxa de IMI</w:t>
      </w:r>
      <w:r>
        <w:t>»</w:t>
      </w:r>
      <w:r w:rsidR="007E1002">
        <w:t>, de 50%</w:t>
      </w:r>
      <w:r w:rsidR="00DE6509">
        <w:t xml:space="preserve"> para os bombeiros com </w:t>
      </w:r>
      <w:r w:rsidR="00C47B57">
        <w:t xml:space="preserve">pelo menos </w:t>
      </w:r>
      <w:r w:rsidR="00DE6509">
        <w:t xml:space="preserve">2 e até 10 anos de bons e efetivos serviços de bombeiro e de 100 % para os bombeiros com 10 ou mais anos de bons e efetivos serviços de bombeiro. </w:t>
      </w:r>
    </w:p>
    <w:p w:rsidR="00DE6509" w:rsidRDefault="00DE6509" w:rsidP="00EA67A0">
      <w:pPr>
        <w:pStyle w:val="PargrafodaLista"/>
        <w:spacing w:before="120" w:after="120" w:line="240" w:lineRule="auto"/>
        <w:contextualSpacing w:val="0"/>
        <w:jc w:val="both"/>
      </w:pPr>
      <w:r>
        <w:t xml:space="preserve">A atribuição deste benefício pressupõe a manutenção da afetação do imóvel a habitação própria e permanente no </w:t>
      </w:r>
      <w:r w:rsidR="00EA67A0">
        <w:t xml:space="preserve">concelho de </w:t>
      </w:r>
      <w:r w:rsidR="00CF0F7A">
        <w:t>Alcobaça</w:t>
      </w:r>
      <w:r w:rsidR="00EA67A0">
        <w:t>.</w:t>
      </w:r>
    </w:p>
    <w:p w:rsidR="00EA67A0" w:rsidRDefault="00EA67A0" w:rsidP="00EA67A0">
      <w:pPr>
        <w:pStyle w:val="PargrafodaLista"/>
        <w:spacing w:before="120" w:after="120" w:line="240" w:lineRule="auto"/>
        <w:contextualSpacing w:val="0"/>
        <w:jc w:val="both"/>
      </w:pPr>
      <w:r>
        <w:t>O beneficiário deverá apresentar</w:t>
      </w:r>
      <w:r w:rsidRPr="00EA67A0">
        <w:t xml:space="preserve"> documento comprovativo de habitação própria permanente, tendo como titular o bombeiro ou cônjuge, ascendente, ou pessoa com quem viva em união de facto há mais de um ano, certidão de registo predial e</w:t>
      </w:r>
      <w:r w:rsidR="00EE0487">
        <w:t>,</w:t>
      </w:r>
      <w:r w:rsidRPr="00EA67A0">
        <w:t xml:space="preserve"> ou caderneta predial do prédio. A redução do IMI será na forma de reembolso, devendo este ser solicitado todos os anos</w:t>
      </w:r>
      <w:r w:rsidR="00EE0487">
        <w:t>,</w:t>
      </w:r>
      <w:r w:rsidRPr="00EA67A0">
        <w:t xml:space="preserve"> até quinze dias após o pagamento integral do imposto;</w:t>
      </w:r>
    </w:p>
    <w:p w:rsidR="00DE6509" w:rsidRDefault="0049160C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lastRenderedPageBreak/>
        <w:t>«</w:t>
      </w:r>
      <w:r w:rsidR="00DD285A">
        <w:t>Isenção de pagamento</w:t>
      </w:r>
      <w:r w:rsidR="00DE6509">
        <w:t xml:space="preserve"> da tarifa doméstica</w:t>
      </w:r>
      <w:r>
        <w:t>»</w:t>
      </w:r>
      <w:r w:rsidR="00DE6509">
        <w:t xml:space="preserve"> de consumo devida pela prestação dos serviços</w:t>
      </w:r>
      <w:r w:rsidR="00C47B57">
        <w:t xml:space="preserve"> de</w:t>
      </w:r>
      <w:r w:rsidR="00DE6509">
        <w:t xml:space="preserve"> abastecimento de água, de saneamento</w:t>
      </w:r>
      <w:r w:rsidR="00C47B57">
        <w:t>,</w:t>
      </w:r>
      <w:r w:rsidR="00DE6509">
        <w:t xml:space="preserve"> </w:t>
      </w:r>
      <w:r w:rsidR="00C47B57">
        <w:t xml:space="preserve">de limpeza de fossas séticas </w:t>
      </w:r>
      <w:r w:rsidR="00DE6509">
        <w:t>e de resíduos urb</w:t>
      </w:r>
      <w:r w:rsidR="00DD285A">
        <w:t>anos</w:t>
      </w:r>
      <w:r w:rsidR="00AC14B1">
        <w:t>.</w:t>
      </w:r>
    </w:p>
    <w:p w:rsidR="00EA67A0" w:rsidRDefault="00EA67A0" w:rsidP="00EA67A0">
      <w:pPr>
        <w:pStyle w:val="PargrafodaLista"/>
        <w:spacing w:before="120" w:after="120" w:line="240" w:lineRule="auto"/>
        <w:contextualSpacing w:val="0"/>
        <w:jc w:val="both"/>
      </w:pPr>
      <w:r>
        <w:t xml:space="preserve">A isenção será concedida através da apresentação pelo beneficiário de </w:t>
      </w:r>
      <w:r w:rsidRPr="00EA67A0">
        <w:t>documento comprovativo de habitação própria permanente</w:t>
      </w:r>
      <w:r w:rsidR="004B6781">
        <w:t xml:space="preserve"> localizada no município de Alcobaça</w:t>
      </w:r>
      <w:r w:rsidRPr="00EA67A0">
        <w:t>, tendo como titular o bombeiro ou cônjuge, ascendente, ou pessoa com quem viva em união de facto há mais de um an</w:t>
      </w:r>
      <w:r w:rsidR="00BE6F49">
        <w:t>o, certidão de registo predial</w:t>
      </w:r>
      <w:r>
        <w:t xml:space="preserve"> ou caderneta predial do prédio</w:t>
      </w:r>
      <w:r w:rsidRPr="00EA67A0">
        <w:t>;</w:t>
      </w:r>
    </w:p>
    <w:p w:rsidR="00DE6509" w:rsidRDefault="0049160C" w:rsidP="00895998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</w:t>
      </w:r>
      <w:r w:rsidR="00DE6509">
        <w:t>Reembolso do valor pago</w:t>
      </w:r>
      <w:r>
        <w:t>»</w:t>
      </w:r>
      <w:r w:rsidR="00DD285A">
        <w:t>, e não</w:t>
      </w:r>
      <w:r w:rsidR="00DE6509">
        <w:t xml:space="preserve"> </w:t>
      </w:r>
      <w:r w:rsidR="00DD285A">
        <w:t xml:space="preserve">assegurado pela Ação Social Escolar, </w:t>
      </w:r>
      <w:r w:rsidR="00DE6509">
        <w:t>pelas refeições escolares servidas na rede pública de ensino, para os filhos dos bombeiros que frequentam es</w:t>
      </w:r>
      <w:r w:rsidR="00DD285A">
        <w:t>s</w:t>
      </w:r>
      <w:r w:rsidR="00AC14B1">
        <w:t>es estabelecimentos de ensino.</w:t>
      </w:r>
    </w:p>
    <w:p w:rsidR="001F2845" w:rsidRDefault="001F2845" w:rsidP="001F2845">
      <w:pPr>
        <w:pStyle w:val="PargrafodaLista"/>
        <w:spacing w:before="120" w:after="120" w:line="240" w:lineRule="auto"/>
        <w:contextualSpacing w:val="0"/>
        <w:jc w:val="both"/>
      </w:pPr>
      <w:r w:rsidRPr="001F2845">
        <w:t>O reembolso será efetuado no final de cada trimestre, devendo o interessado anexar comprovativo de pagamento de faturas;</w:t>
      </w:r>
    </w:p>
    <w:p w:rsidR="00DE6509" w:rsidRDefault="0049160C" w:rsidP="00B8772B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«Re</w:t>
      </w:r>
      <w:r w:rsidR="006A5C4B">
        <w:t>embolso</w:t>
      </w:r>
      <w:r>
        <w:t xml:space="preserve"> do valor remanescente das propinas</w:t>
      </w:r>
      <w:r w:rsidR="00963756">
        <w:t xml:space="preserve"> e das taxas de inscrição</w:t>
      </w:r>
      <w:r>
        <w:t>»,</w:t>
      </w:r>
      <w:r w:rsidR="00963756">
        <w:t xml:space="preserve"> do ensino secundário e superior,</w:t>
      </w:r>
      <w:r>
        <w:t xml:space="preserve"> não reembolsado pela Liga dos Bombeiros</w:t>
      </w:r>
      <w:r w:rsidR="006A5C4B">
        <w:t xml:space="preserve"> Portugueses</w:t>
      </w:r>
      <w:r>
        <w:t xml:space="preserve">, </w:t>
      </w:r>
      <w:r w:rsidR="00B8772B">
        <w:t>aos bombeiros que frequentem os ciclos de estudos conducentes ao</w:t>
      </w:r>
      <w:r w:rsidR="00D4621C">
        <w:t>s</w:t>
      </w:r>
      <w:r w:rsidR="00B8772B">
        <w:t xml:space="preserve"> grau</w:t>
      </w:r>
      <w:r w:rsidR="00D4621C">
        <w:t>s</w:t>
      </w:r>
      <w:r w:rsidR="00B8772B">
        <w:t xml:space="preserve"> de licenciado e integrados de mestrado, para</w:t>
      </w:r>
      <w:r w:rsidR="00DE6509">
        <w:t xml:space="preserve"> bombeiros estudantes com mais de</w:t>
      </w:r>
      <w:r w:rsidR="0061349B">
        <w:t xml:space="preserve"> 1 </w:t>
      </w:r>
      <w:r w:rsidR="00DE6509">
        <w:t>ano de bons efetivos serviços</w:t>
      </w:r>
      <w:r>
        <w:t>, até ao máximo do valor correspondente a 2 vezes o Indexante dos Apoios Sociais — IAS</w:t>
      </w:r>
      <w:r w:rsidR="00963756">
        <w:t xml:space="preserve"> (valor acima do salário mínimo nacional)</w:t>
      </w:r>
      <w:r w:rsidR="009615C0">
        <w:t>.</w:t>
      </w:r>
    </w:p>
    <w:p w:rsidR="001F2845" w:rsidRDefault="00AA5A7E" w:rsidP="001F2845">
      <w:pPr>
        <w:pStyle w:val="PargrafodaLista"/>
        <w:spacing w:before="120" w:after="120" w:line="240" w:lineRule="auto"/>
        <w:contextualSpacing w:val="0"/>
        <w:jc w:val="both"/>
      </w:pPr>
      <w:r>
        <w:t xml:space="preserve">Para efeitos de reembolso, deve o </w:t>
      </w:r>
      <w:r w:rsidR="001F2845" w:rsidRPr="001F2845">
        <w:t>interessado anexar comprovativo de aproveitamento no ano letivo que frequentou</w:t>
      </w:r>
      <w:r w:rsidR="001F2845">
        <w:t xml:space="preserve">, </w:t>
      </w:r>
      <w:r w:rsidR="008E17F1" w:rsidRPr="008E17F1">
        <w:t>salvo se tratar de início de curso</w:t>
      </w:r>
      <w:r w:rsidR="008E17F1">
        <w:t>,</w:t>
      </w:r>
      <w:r w:rsidR="008E17F1" w:rsidRPr="008E17F1">
        <w:t xml:space="preserve"> </w:t>
      </w:r>
      <w:r w:rsidR="001F2845" w:rsidRPr="001F2845">
        <w:t>comprovativo do valor pago e declaração da Liga dos Bombeiros Portugueses onde conste se o beneficiário foi reembolsado de algu</w:t>
      </w:r>
      <w:r w:rsidR="00F96A49">
        <w:t>ma quantia para o mesmo efeito;</w:t>
      </w:r>
    </w:p>
    <w:p w:rsidR="006A5C4B" w:rsidRDefault="006A5C4B" w:rsidP="006A5C4B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«Reembolso do valor remanescente das despesas com berçários, creches e estabelecimentos pré-escolares», não reembolsado pela Liga dos Bombeiros Portugueses,</w:t>
      </w:r>
      <w:r w:rsidRPr="006A5C4B">
        <w:t xml:space="preserve"> </w:t>
      </w:r>
      <w:r>
        <w:t>aos bombeiros voluntários</w:t>
      </w:r>
      <w:r w:rsidRPr="006A5C4B">
        <w:t xml:space="preserve">, relativamente a descendentes em primeiro grau, ou equiparados nos termos da lei, </w:t>
      </w:r>
      <w:r>
        <w:t>d</w:t>
      </w:r>
      <w:r w:rsidRPr="006A5C4B">
        <w:t>as despesas suportadas com berçários, creches e estabelecimentos da educação pré-escolar, da rede pública, da rede do setor social e solidário com acordo de cooperação</w:t>
      </w:r>
      <w:r w:rsidR="009615C0">
        <w:t xml:space="preserve"> com o Estado e da rede privada.</w:t>
      </w:r>
    </w:p>
    <w:p w:rsidR="001F2845" w:rsidRDefault="001F2845" w:rsidP="001F2845">
      <w:pPr>
        <w:pStyle w:val="PargrafodaLista"/>
        <w:spacing w:before="120" w:after="120" w:line="240" w:lineRule="auto"/>
        <w:contextualSpacing w:val="0"/>
        <w:jc w:val="both"/>
      </w:pPr>
      <w:r>
        <w:t>O reembolso será efetuado através da apresentação de recibo das quantias pagas, e declaração da Liga dos Bombeiros Portugueses onde conste se o beneficiário foi reembolsado de alguma quantia para o mesmo efeito;</w:t>
      </w:r>
    </w:p>
    <w:p w:rsidR="00A36DB3" w:rsidRDefault="00A36DB3" w:rsidP="006A5C4B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«Complemento do valor de baixa médica»</w:t>
      </w:r>
      <w:r w:rsidR="00363C58">
        <w:t>,</w:t>
      </w:r>
      <w:r>
        <w:t xml:space="preserve"> por acidente ou doença contraída em serviço, até ao montante </w:t>
      </w:r>
      <w:r w:rsidR="00363C58">
        <w:t>igual à diferença entre o salário no momento do acidente ou doença, e o valor pago pela segurança</w:t>
      </w:r>
      <w:r w:rsidR="009615C0">
        <w:t xml:space="preserve"> social ou companhia de seguros.</w:t>
      </w:r>
    </w:p>
    <w:p w:rsidR="008D39CF" w:rsidRDefault="008D39CF" w:rsidP="008D39CF">
      <w:pPr>
        <w:pStyle w:val="PargrafodaLista"/>
        <w:spacing w:before="120" w:after="120" w:line="240" w:lineRule="auto"/>
        <w:contextualSpacing w:val="0"/>
        <w:jc w:val="both"/>
      </w:pPr>
      <w:r>
        <w:t>O complemento de baixa médica será pago mediante apresentação de boletins justificativos do período de baixa, do</w:t>
      </w:r>
      <w:r w:rsidR="00D4621C">
        <w:t xml:space="preserve"> recibo</w:t>
      </w:r>
      <w:r>
        <w:t xml:space="preserve"> de vencimento </w:t>
      </w:r>
      <w:r w:rsidR="00EE0487">
        <w:t>à</w:t>
      </w:r>
      <w:r w:rsidR="00D4621C">
        <w:t xml:space="preserve"> data do acidente</w:t>
      </w:r>
      <w:r>
        <w:t xml:space="preserve"> e </w:t>
      </w:r>
      <w:r w:rsidR="00C47B57">
        <w:t>comprovativo</w:t>
      </w:r>
      <w:r>
        <w:t xml:space="preserve"> dos valores </w:t>
      </w:r>
      <w:r w:rsidR="00C47B57">
        <w:t>recebidos da</w:t>
      </w:r>
      <w:r>
        <w:t xml:space="preserve"> segurança s</w:t>
      </w:r>
      <w:r w:rsidR="00CF0F7A">
        <w:t>ocial ou companhia de seguros;</w:t>
      </w:r>
    </w:p>
    <w:p w:rsidR="0061349B" w:rsidRDefault="00363C58" w:rsidP="005D0779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</w:pPr>
      <w:r>
        <w:t>«</w:t>
      </w:r>
      <w:r w:rsidR="0061349B">
        <w:t>Prioridade na atribuição de habitação social</w:t>
      </w:r>
      <w:r w:rsidR="00C47B57">
        <w:t>»</w:t>
      </w:r>
      <w:r w:rsidR="0061349B">
        <w:t xml:space="preserve"> promovida pela Câmara Municipal</w:t>
      </w:r>
      <w:r w:rsidR="00963756">
        <w:t xml:space="preserve"> de Alcobaça</w:t>
      </w:r>
      <w:r w:rsidR="0061349B">
        <w:t>, quando em igualdade de condições sociais e de candidatura com outros candid</w:t>
      </w:r>
      <w:r w:rsidR="00A36DB3">
        <w:t>atos.</w:t>
      </w:r>
    </w:p>
    <w:p w:rsidR="005D0779" w:rsidRDefault="005D0779" w:rsidP="005D0779">
      <w:pPr>
        <w:pStyle w:val="PargrafodaLista"/>
        <w:numPr>
          <w:ilvl w:val="0"/>
          <w:numId w:val="9"/>
        </w:numPr>
        <w:contextualSpacing w:val="0"/>
      </w:pPr>
      <w:r>
        <w:t>Os agregados familiares têm</w:t>
      </w:r>
      <w:r w:rsidRPr="005D0779">
        <w:t xml:space="preserve"> os seguintes direitos e benefícios sociais:</w:t>
      </w:r>
    </w:p>
    <w:p w:rsidR="005D0779" w:rsidRDefault="00C96792" w:rsidP="005D0779">
      <w:pPr>
        <w:pStyle w:val="PargrafodaLista"/>
        <w:numPr>
          <w:ilvl w:val="0"/>
          <w:numId w:val="10"/>
        </w:numPr>
        <w:spacing w:before="120" w:after="120" w:line="240" w:lineRule="auto"/>
        <w:contextualSpacing w:val="0"/>
        <w:jc w:val="both"/>
      </w:pPr>
      <w:r>
        <w:t>«Apoio jurídico e administrativo gratuito» a</w:t>
      </w:r>
      <w:r w:rsidR="005D0779">
        <w:t>o cônjuge e/ou descendente de 1º grau</w:t>
      </w:r>
      <w:r w:rsidR="00CA6F27">
        <w:t>,</w:t>
      </w:r>
      <w:r w:rsidR="005D0779">
        <w:t xml:space="preserve"> em processos de carácter social, decorrente</w:t>
      </w:r>
      <w:r w:rsidR="00363C58">
        <w:t xml:space="preserve"> da morte do b</w:t>
      </w:r>
      <w:r w:rsidR="005D0779">
        <w:t>ombeiro</w:t>
      </w:r>
      <w:r w:rsidR="00363C58">
        <w:t xml:space="preserve"> voluntário</w:t>
      </w:r>
      <w:r w:rsidR="005D0779">
        <w:t xml:space="preserve"> </w:t>
      </w:r>
      <w:r w:rsidR="00363C58">
        <w:t xml:space="preserve">ou dirigente executivo, </w:t>
      </w:r>
      <w:r w:rsidR="005D0779">
        <w:t>no exercício das suas funções;</w:t>
      </w:r>
    </w:p>
    <w:p w:rsidR="005D0779" w:rsidRDefault="00C96792" w:rsidP="00363C58">
      <w:pPr>
        <w:pStyle w:val="PargrafodaLista"/>
        <w:numPr>
          <w:ilvl w:val="0"/>
          <w:numId w:val="10"/>
        </w:numPr>
        <w:spacing w:before="120" w:after="120" w:line="240" w:lineRule="auto"/>
        <w:contextualSpacing w:val="0"/>
        <w:jc w:val="both"/>
      </w:pPr>
      <w:r>
        <w:t xml:space="preserve">«Equiparação a beneficiários de escalão A dos apoios sociais» </w:t>
      </w:r>
      <w:r w:rsidR="00CA6F27">
        <w:t>concedidos pela autarquia, ao</w:t>
      </w:r>
      <w:r w:rsidR="005D0779">
        <w:t>s descendentes em 1º grau</w:t>
      </w:r>
      <w:r w:rsidR="00363C58">
        <w:t>,</w:t>
      </w:r>
      <w:r w:rsidR="005D0779">
        <w:t xml:space="preserve"> </w:t>
      </w:r>
      <w:r w:rsidR="00363C58">
        <w:t>pela frequência de</w:t>
      </w:r>
      <w:r w:rsidR="005D0779">
        <w:t xml:space="preserve"> escolas e pré-escolas;</w:t>
      </w:r>
    </w:p>
    <w:p w:rsidR="005D0779" w:rsidRDefault="00CA6F27" w:rsidP="00CD14CE">
      <w:pPr>
        <w:pStyle w:val="PargrafodaLista"/>
        <w:numPr>
          <w:ilvl w:val="0"/>
          <w:numId w:val="10"/>
        </w:numPr>
        <w:spacing w:before="120" w:after="120" w:line="240" w:lineRule="auto"/>
        <w:contextualSpacing w:val="0"/>
        <w:jc w:val="both"/>
      </w:pPr>
      <w:r>
        <w:lastRenderedPageBreak/>
        <w:t xml:space="preserve">«Direito ao reembolso </w:t>
      </w:r>
      <w:r w:rsidRPr="00CD14CE">
        <w:t xml:space="preserve">do valor pago das despesas </w:t>
      </w:r>
      <w:r>
        <w:t>com berçários, creches e estabelecimentos pré-escolares» ao</w:t>
      </w:r>
      <w:r w:rsidR="00C96792">
        <w:t>s</w:t>
      </w:r>
      <w:r w:rsidR="00CD14CE">
        <w:t xml:space="preserve"> </w:t>
      </w:r>
      <w:r w:rsidR="00CD14CE" w:rsidRPr="004F647A">
        <w:t>descendente</w:t>
      </w:r>
      <w:r w:rsidR="00C96792">
        <w:t>s</w:t>
      </w:r>
      <w:r w:rsidR="00CD14CE" w:rsidRPr="004F647A">
        <w:t xml:space="preserve"> em primeiro grau, ou equiparado</w:t>
      </w:r>
      <w:r w:rsidR="00C96792">
        <w:t>s</w:t>
      </w:r>
      <w:r w:rsidR="00CD14CE" w:rsidRPr="004F647A">
        <w:t xml:space="preserve"> nos termos da lei, dos bombeiros falecidos, acidentados em serviço ou vítimas de doença ou invalidez permanente contraída ou agrava</w:t>
      </w:r>
      <w:r w:rsidR="00CD14CE">
        <w:t>da em serviço ou por causa dele</w:t>
      </w:r>
      <w:r w:rsidR="008D39CF">
        <w:t>.</w:t>
      </w:r>
    </w:p>
    <w:p w:rsidR="008D39CF" w:rsidRPr="00874D4B" w:rsidRDefault="008D39CF" w:rsidP="008D39CF">
      <w:pPr>
        <w:pStyle w:val="PargrafodaLista"/>
        <w:spacing w:before="120" w:after="120" w:line="240" w:lineRule="auto"/>
        <w:contextualSpacing w:val="0"/>
        <w:jc w:val="both"/>
      </w:pPr>
      <w:r w:rsidRPr="00874D4B">
        <w:t>O reembolso será efetuado através da apresentação de recibo das quantias pagas;</w:t>
      </w:r>
    </w:p>
    <w:p w:rsidR="00CA6F27" w:rsidRDefault="00CA6F27" w:rsidP="004B6781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</w:pPr>
      <w:r>
        <w:t>«</w:t>
      </w:r>
      <w:r w:rsidR="00B8772B">
        <w:t>Pagamento de 50 % do valor das propinas</w:t>
      </w:r>
      <w:r>
        <w:t xml:space="preserve">» aos </w:t>
      </w:r>
      <w:r w:rsidRPr="004F647A">
        <w:t>descendente</w:t>
      </w:r>
      <w:r>
        <w:t>s</w:t>
      </w:r>
      <w:r w:rsidRPr="004F647A">
        <w:t xml:space="preserve"> em primeiro grau, ou equiparado nos termos da lei, de bombeiros vol</w:t>
      </w:r>
      <w:r>
        <w:t>untários dos quadros de comando,</w:t>
      </w:r>
      <w:r w:rsidRPr="004F647A">
        <w:t xml:space="preserve"> ativo </w:t>
      </w:r>
      <w:r>
        <w:t>e honra</w:t>
      </w:r>
      <w:r w:rsidR="00B8772B">
        <w:t xml:space="preserve"> que frequentem os ciclos de estudos conducentes ao grau de licenciado e integrados de mestrado, desde que tenham aproveitamento no ano letivo anterior, salvo se tratar de início de curso, até ao limite máximo do valor do In</w:t>
      </w:r>
      <w:r w:rsidR="008D39CF">
        <w:t>dexante de Apoios Sociais — IAS.</w:t>
      </w:r>
    </w:p>
    <w:p w:rsidR="008D39CF" w:rsidRDefault="008D39CF" w:rsidP="004B6781">
      <w:pPr>
        <w:pStyle w:val="PargrafodaLista"/>
        <w:spacing w:before="120" w:after="120" w:line="240" w:lineRule="auto"/>
        <w:contextualSpacing w:val="0"/>
        <w:jc w:val="both"/>
      </w:pPr>
      <w:r>
        <w:t>O reembolso será efetuado no final de cada ano letivo, devendo o interessado anexar comprovativo de aproveitamen</w:t>
      </w:r>
      <w:r w:rsidR="00910ACE">
        <w:t>to no ano letivo que frequentou</w:t>
      </w:r>
      <w:r w:rsidR="004B6781">
        <w:t xml:space="preserve"> e</w:t>
      </w:r>
      <w:r w:rsidR="00AF529E">
        <w:t xml:space="preserve"> comprovativo do valor pago</w:t>
      </w:r>
      <w:r w:rsidR="00F96A49">
        <w:t>;</w:t>
      </w:r>
    </w:p>
    <w:p w:rsidR="0075431D" w:rsidRDefault="0075431D" w:rsidP="00CA6F27">
      <w:pPr>
        <w:pStyle w:val="PargrafodaLista"/>
        <w:numPr>
          <w:ilvl w:val="0"/>
          <w:numId w:val="10"/>
        </w:numPr>
        <w:spacing w:before="120" w:after="120" w:line="240" w:lineRule="auto"/>
        <w:contextualSpacing w:val="0"/>
        <w:jc w:val="both"/>
      </w:pPr>
      <w:r w:rsidRPr="0075431D">
        <w:t xml:space="preserve">Atribuição de um passe mensal gratuito </w:t>
      </w:r>
      <w:r w:rsidR="009615C0">
        <w:t xml:space="preserve">para a rede transportes propriedade ou sob gestão da Câmara Municipal, </w:t>
      </w:r>
      <w:r w:rsidRPr="0075431D">
        <w:t>independentemente da modalidade, para um elemento do agregado familiar do bombeiro.</w:t>
      </w:r>
    </w:p>
    <w:p w:rsidR="000358B1" w:rsidRDefault="000358B1" w:rsidP="000358B1">
      <w:pPr>
        <w:pStyle w:val="PargrafodaLista"/>
        <w:numPr>
          <w:ilvl w:val="0"/>
          <w:numId w:val="9"/>
        </w:numPr>
        <w:contextualSpacing w:val="0"/>
      </w:pPr>
      <w:r>
        <w:t>Os dirigentes executivos têm</w:t>
      </w:r>
      <w:r w:rsidRPr="005D0779">
        <w:t xml:space="preserve"> os seguintes direitos e benefícios sociais:</w:t>
      </w:r>
    </w:p>
    <w:p w:rsidR="000358B1" w:rsidRDefault="000358B1" w:rsidP="000358B1">
      <w:pPr>
        <w:pStyle w:val="PargrafodaLista"/>
        <w:numPr>
          <w:ilvl w:val="0"/>
          <w:numId w:val="22"/>
        </w:numPr>
        <w:spacing w:before="120" w:after="120" w:line="240" w:lineRule="auto"/>
        <w:contextualSpacing w:val="0"/>
        <w:jc w:val="both"/>
      </w:pPr>
      <w:r>
        <w:t>«Seguro de acidentes pessoais», em deslocações ou atos em serviço da Associação Humanitária</w:t>
      </w:r>
      <w:r w:rsidR="00726A6B">
        <w:t>,</w:t>
      </w:r>
      <w:r>
        <w:t xml:space="preserve"> contratado pela Câmara Municipal de Alcobaça, de acordo com a legislação em vigor, devendo as Associações Humanitárias dos Bombeiros Voluntários do concelho de Alcobaça apresentar, com periodicidade anual, as atas de constituição dos órgãos de administração</w:t>
      </w:r>
      <w:r w:rsidR="00726A6B">
        <w:t>, ou sempre que seja alterada a constituição do órgão</w:t>
      </w:r>
      <w:r>
        <w:t>;</w:t>
      </w:r>
    </w:p>
    <w:p w:rsidR="000358B1" w:rsidRDefault="000358B1" w:rsidP="000358B1">
      <w:pPr>
        <w:pStyle w:val="PargrafodaLista"/>
        <w:numPr>
          <w:ilvl w:val="0"/>
          <w:numId w:val="22"/>
        </w:numPr>
        <w:spacing w:before="120" w:after="120" w:line="240" w:lineRule="auto"/>
        <w:contextualSpacing w:val="0"/>
        <w:jc w:val="both"/>
      </w:pPr>
      <w:r>
        <w:t>«Apoio jurídico» em processos motivados por factos ocorridos em serviço, exceto nos casos em que a contraparte seja o Município</w:t>
      </w:r>
      <w:r w:rsidR="00D033D1">
        <w:t xml:space="preserve"> de Alcobaça</w:t>
      </w:r>
      <w:r>
        <w:t>, Juntas de Freguesia do concelho de Alcobaça ou a própria Associação de Bombeiros;</w:t>
      </w:r>
    </w:p>
    <w:p w:rsidR="000358B1" w:rsidRDefault="00802FB5" w:rsidP="00AF529E">
      <w:pPr>
        <w:pStyle w:val="PargrafodaLista"/>
        <w:numPr>
          <w:ilvl w:val="0"/>
          <w:numId w:val="22"/>
        </w:numPr>
        <w:spacing w:before="120" w:after="120" w:line="240" w:lineRule="auto"/>
        <w:contextualSpacing w:val="0"/>
        <w:jc w:val="both"/>
      </w:pPr>
      <w:r>
        <w:t xml:space="preserve">«Isenção de 50% do pagamento da tarifa doméstica» </w:t>
      </w:r>
      <w:r w:rsidR="00AF529E" w:rsidRPr="00AF529E">
        <w:t>de consumo devida pela prestação dos serviços de abastecimento de água, de saneamento, de limpeza de fossas séticas e de resíduos urbanos</w:t>
      </w:r>
      <w:r w:rsidR="009615C0">
        <w:t>.</w:t>
      </w:r>
    </w:p>
    <w:p w:rsidR="004B6781" w:rsidRDefault="004B6781" w:rsidP="004B6781">
      <w:pPr>
        <w:pStyle w:val="PargrafodaLista"/>
        <w:spacing w:before="120" w:after="120" w:line="240" w:lineRule="auto"/>
        <w:contextualSpacing w:val="0"/>
        <w:jc w:val="both"/>
      </w:pPr>
      <w:r w:rsidRPr="004B6781">
        <w:t>A isenção será concedida através da apresentação pelo beneficiário de documento comprovativo de habitação própria permanente</w:t>
      </w:r>
      <w:r>
        <w:t xml:space="preserve"> localizada no município de Alcobaça</w:t>
      </w:r>
      <w:r w:rsidRPr="004B6781">
        <w:t xml:space="preserve">, tendo como titular o </w:t>
      </w:r>
      <w:r>
        <w:t>dirigente e</w:t>
      </w:r>
      <w:r w:rsidR="008E17F1">
        <w:t xml:space="preserve"> certidão de registo predial </w:t>
      </w:r>
      <w:r w:rsidRPr="004B6781">
        <w:t>ou caderneta predial do prédio;</w:t>
      </w:r>
    </w:p>
    <w:p w:rsidR="0075431D" w:rsidRDefault="0075431D" w:rsidP="000358B1">
      <w:pPr>
        <w:spacing w:before="120" w:after="120" w:line="240" w:lineRule="auto"/>
        <w:jc w:val="both"/>
      </w:pPr>
    </w:p>
    <w:p w:rsidR="00DE6509" w:rsidRDefault="00DE6509" w:rsidP="0075431D">
      <w:pPr>
        <w:spacing w:before="120" w:after="120" w:line="240" w:lineRule="auto"/>
        <w:jc w:val="center"/>
      </w:pPr>
      <w:r>
        <w:t>CAPÍTULO III</w:t>
      </w:r>
    </w:p>
    <w:p w:rsidR="00DE6509" w:rsidRDefault="00AF529E" w:rsidP="0075431D">
      <w:pPr>
        <w:spacing w:before="120" w:after="120" w:line="240" w:lineRule="auto"/>
        <w:jc w:val="center"/>
      </w:pPr>
      <w:r>
        <w:t>Procedimento de atribuição de direitos e regalias s</w:t>
      </w:r>
      <w:r w:rsidR="00DE6509">
        <w:t>ociais</w:t>
      </w:r>
    </w:p>
    <w:p w:rsidR="00DE6509" w:rsidRDefault="00DE6509" w:rsidP="0075431D">
      <w:pPr>
        <w:spacing w:before="120" w:after="120" w:line="240" w:lineRule="auto"/>
        <w:jc w:val="center"/>
      </w:pPr>
      <w:r>
        <w:t>Artigo 7.º</w:t>
      </w:r>
    </w:p>
    <w:p w:rsidR="00DE6509" w:rsidRDefault="00AF529E" w:rsidP="008D292C">
      <w:pPr>
        <w:spacing w:before="120" w:after="120" w:line="240" w:lineRule="auto"/>
        <w:jc w:val="center"/>
      </w:pPr>
      <w:r>
        <w:t>Atribuição de d</w:t>
      </w:r>
      <w:r w:rsidR="00DE6509">
        <w:t>ireitos</w:t>
      </w:r>
    </w:p>
    <w:p w:rsidR="00DE6509" w:rsidRDefault="00DE6509" w:rsidP="0075431D">
      <w:pPr>
        <w:pStyle w:val="PargrafodaLista"/>
        <w:numPr>
          <w:ilvl w:val="0"/>
          <w:numId w:val="13"/>
        </w:numPr>
        <w:contextualSpacing w:val="0"/>
        <w:jc w:val="both"/>
      </w:pPr>
      <w:r>
        <w:t>Sem prejuízo do disposto nos números seguintes, os b</w:t>
      </w:r>
      <w:r w:rsidR="0075431D">
        <w:t xml:space="preserve">enefícios previstos no presente </w:t>
      </w:r>
      <w:r>
        <w:t>regulamento serão concedidos mediante a apresentação de documento</w:t>
      </w:r>
      <w:r w:rsidR="008D292C">
        <w:t>s</w:t>
      </w:r>
      <w:r>
        <w:t xml:space="preserve"> comprovativo</w:t>
      </w:r>
      <w:r w:rsidR="008D292C">
        <w:t>s</w:t>
      </w:r>
      <w:r>
        <w:t xml:space="preserve"> dos requisitos previstos no artigo 4.º</w:t>
      </w:r>
      <w:r w:rsidR="008D292C">
        <w:t>.</w:t>
      </w:r>
    </w:p>
    <w:p w:rsidR="00DE6509" w:rsidRDefault="00DE6509" w:rsidP="0075431D">
      <w:pPr>
        <w:pStyle w:val="PargrafodaLista"/>
        <w:numPr>
          <w:ilvl w:val="0"/>
          <w:numId w:val="13"/>
        </w:numPr>
        <w:contextualSpacing w:val="0"/>
        <w:jc w:val="both"/>
      </w:pPr>
      <w:r>
        <w:t>A atribuição e o reconhecimento dos direitos e das regalias sociais constantes no pr</w:t>
      </w:r>
      <w:r w:rsidR="008D292C">
        <w:t>e</w:t>
      </w:r>
      <w:r>
        <w:t xml:space="preserve">sente regulamento </w:t>
      </w:r>
      <w:r w:rsidR="00D033D1">
        <w:t>dependem</w:t>
      </w:r>
      <w:r>
        <w:t xml:space="preserve"> de pedido expresso</w:t>
      </w:r>
      <w:r w:rsidR="00D033D1">
        <w:t>,</w:t>
      </w:r>
      <w:r>
        <w:t xml:space="preserve"> a formular pelo interessado ou seu representante, mediante requerimento dirigido ao Presidente da Câmara Municipal</w:t>
      </w:r>
      <w:r w:rsidR="008D292C">
        <w:t xml:space="preserve"> de Alcobaça</w:t>
      </w:r>
      <w:r>
        <w:t xml:space="preserve">, a submeter durante o mês de janeiro de cada ano, </w:t>
      </w:r>
      <w:r w:rsidR="004B6781">
        <w:t xml:space="preserve">ou nos prazos indicados no artigo anterior, </w:t>
      </w:r>
      <w:r>
        <w:t>no qual deverá constar, designadamente:</w:t>
      </w:r>
    </w:p>
    <w:p w:rsidR="004B6781" w:rsidRDefault="004B6781" w:rsidP="004B6781">
      <w:pPr>
        <w:pStyle w:val="PargrafodaLista"/>
        <w:numPr>
          <w:ilvl w:val="0"/>
          <w:numId w:val="14"/>
        </w:numPr>
        <w:spacing w:before="120" w:after="120" w:line="240" w:lineRule="auto"/>
        <w:contextualSpacing w:val="0"/>
        <w:jc w:val="both"/>
      </w:pPr>
      <w:r>
        <w:lastRenderedPageBreak/>
        <w:t xml:space="preserve">Nome, residência, número de identificação civil e número de identificação fiscal; </w:t>
      </w:r>
    </w:p>
    <w:p w:rsidR="004B6781" w:rsidRDefault="004B6781" w:rsidP="008D292C">
      <w:pPr>
        <w:pStyle w:val="PargrafodaLista"/>
        <w:numPr>
          <w:ilvl w:val="0"/>
          <w:numId w:val="14"/>
        </w:numPr>
        <w:spacing w:before="120" w:after="120" w:line="240" w:lineRule="auto"/>
        <w:contextualSpacing w:val="0"/>
        <w:jc w:val="both"/>
      </w:pPr>
      <w:r>
        <w:t>Qualidade em que se candidata;</w:t>
      </w:r>
    </w:p>
    <w:p w:rsidR="00DE6509" w:rsidRDefault="00DE6509" w:rsidP="008D292C">
      <w:pPr>
        <w:pStyle w:val="PargrafodaLista"/>
        <w:numPr>
          <w:ilvl w:val="0"/>
          <w:numId w:val="14"/>
        </w:numPr>
        <w:spacing w:before="120" w:after="120" w:line="240" w:lineRule="auto"/>
        <w:contextualSpacing w:val="0"/>
        <w:jc w:val="both"/>
      </w:pPr>
      <w:r>
        <w:t>Indicação do(s) direito(s) ou regalia(s) a que se candidat</w:t>
      </w:r>
      <w:r w:rsidR="00555327">
        <w:t>a;</w:t>
      </w:r>
    </w:p>
    <w:p w:rsidR="00555327" w:rsidRDefault="00555327" w:rsidP="008D292C">
      <w:pPr>
        <w:pStyle w:val="PargrafodaLista"/>
        <w:numPr>
          <w:ilvl w:val="0"/>
          <w:numId w:val="14"/>
        </w:numPr>
        <w:spacing w:before="120" w:after="120" w:line="240" w:lineRule="auto"/>
        <w:contextualSpacing w:val="0"/>
        <w:jc w:val="both"/>
      </w:pPr>
      <w:r>
        <w:t>Endereço de correio ele</w:t>
      </w:r>
      <w:r w:rsidR="00AF529E">
        <w:t>trónico para efeitos de contato</w:t>
      </w:r>
      <w:r>
        <w:t xml:space="preserve"> e notificações.</w:t>
      </w:r>
    </w:p>
    <w:p w:rsidR="00DE6509" w:rsidRDefault="00DE6509" w:rsidP="00D81F01">
      <w:pPr>
        <w:pStyle w:val="PargrafodaLista"/>
        <w:numPr>
          <w:ilvl w:val="0"/>
          <w:numId w:val="13"/>
        </w:numPr>
        <w:contextualSpacing w:val="0"/>
        <w:jc w:val="both"/>
      </w:pPr>
      <w:r>
        <w:t xml:space="preserve">A competência para a concessão do reembolso da taxa do </w:t>
      </w:r>
      <w:r w:rsidRPr="00F96A49">
        <w:t>IMI prevista na alínea g)</w:t>
      </w:r>
      <w:r w:rsidR="00D81F01" w:rsidRPr="00F96A49">
        <w:t xml:space="preserve"> do nº1,</w:t>
      </w:r>
      <w:r w:rsidRPr="00F96A49">
        <w:t xml:space="preserve"> do artigo</w:t>
      </w:r>
      <w:r>
        <w:t xml:space="preserve"> anterior</w:t>
      </w:r>
      <w:r w:rsidR="00D81F01">
        <w:t>,</w:t>
      </w:r>
      <w:r>
        <w:t xml:space="preserve"> é da Assembleia Municipal</w:t>
      </w:r>
      <w:r w:rsidR="00555327">
        <w:t xml:space="preserve"> de Alcobaça</w:t>
      </w:r>
      <w:r>
        <w:t xml:space="preserve"> mediante proposta da Câmara Municipal </w:t>
      </w:r>
      <w:r w:rsidR="00555327">
        <w:t xml:space="preserve">de Alcobaça, </w:t>
      </w:r>
      <w:r>
        <w:t xml:space="preserve">através de </w:t>
      </w:r>
      <w:r w:rsidR="00D81F01">
        <w:t>deliberação</w:t>
      </w:r>
      <w:r>
        <w:t xml:space="preserve"> fundamentada que inclui a estimativa da respetiva despesa fiscal.</w:t>
      </w:r>
    </w:p>
    <w:p w:rsidR="00DE6509" w:rsidRDefault="00DE6509" w:rsidP="00D81F01">
      <w:pPr>
        <w:pStyle w:val="PargrafodaLista"/>
        <w:numPr>
          <w:ilvl w:val="0"/>
          <w:numId w:val="13"/>
        </w:numPr>
        <w:contextualSpacing w:val="0"/>
        <w:jc w:val="both"/>
      </w:pPr>
      <w:r>
        <w:t>Poderão ser avaliadas candidaturas fora do</w:t>
      </w:r>
      <w:r w:rsidR="003351E2">
        <w:t>s</w:t>
      </w:r>
      <w:r>
        <w:t xml:space="preserve"> período</w:t>
      </w:r>
      <w:r w:rsidR="003351E2">
        <w:t>s</w:t>
      </w:r>
      <w:r>
        <w:t xml:space="preserve"> mencionado</w:t>
      </w:r>
      <w:r w:rsidR="003351E2">
        <w:t>s</w:t>
      </w:r>
      <w:r>
        <w:t xml:space="preserve"> no artigo</w:t>
      </w:r>
      <w:r w:rsidR="003351E2">
        <w:t xml:space="preserve"> anterior</w:t>
      </w:r>
      <w:r>
        <w:t xml:space="preserve">, desde que devidamente </w:t>
      </w:r>
      <w:r w:rsidR="00D81F01">
        <w:t xml:space="preserve">fundamentadas e </w:t>
      </w:r>
      <w:r>
        <w:t>justificadas.</w:t>
      </w:r>
    </w:p>
    <w:p w:rsidR="00DE6509" w:rsidRDefault="00DE6509" w:rsidP="00D81F01">
      <w:pPr>
        <w:pStyle w:val="PargrafodaLista"/>
        <w:numPr>
          <w:ilvl w:val="0"/>
          <w:numId w:val="13"/>
        </w:numPr>
        <w:contextualSpacing w:val="0"/>
        <w:jc w:val="both"/>
      </w:pPr>
      <w:r>
        <w:t>O Município, atendendo à natureza dos direitos e regalias a atribuir, poderá solicitar outros documentos e informações que se mostrem necessários para avaliar a respetiva atribuição.</w:t>
      </w:r>
    </w:p>
    <w:p w:rsidR="00DE6509" w:rsidRDefault="00DE6509" w:rsidP="0075431D">
      <w:pPr>
        <w:spacing w:before="120" w:after="120" w:line="240" w:lineRule="auto"/>
        <w:jc w:val="both"/>
      </w:pPr>
    </w:p>
    <w:p w:rsidR="00DE6509" w:rsidRDefault="00DE6509" w:rsidP="00D81F01">
      <w:pPr>
        <w:spacing w:before="120" w:after="120" w:line="240" w:lineRule="auto"/>
        <w:jc w:val="center"/>
      </w:pPr>
      <w:r>
        <w:t>Artigo 8.º</w:t>
      </w:r>
    </w:p>
    <w:p w:rsidR="00DE6509" w:rsidRDefault="00DE6509" w:rsidP="00D81F01">
      <w:pPr>
        <w:spacing w:before="120" w:after="120" w:line="240" w:lineRule="auto"/>
        <w:jc w:val="center"/>
      </w:pPr>
      <w:r>
        <w:t>Apreciação do requerimento</w:t>
      </w:r>
    </w:p>
    <w:p w:rsidR="00DE6509" w:rsidRDefault="00DE6509" w:rsidP="00D81F01">
      <w:pPr>
        <w:pStyle w:val="PargrafodaLista"/>
        <w:numPr>
          <w:ilvl w:val="0"/>
          <w:numId w:val="16"/>
        </w:numPr>
        <w:contextualSpacing w:val="0"/>
        <w:jc w:val="both"/>
      </w:pPr>
      <w:r>
        <w:t>Os pedidos apresentados serão alvo de apreciação por parte dos serviços</w:t>
      </w:r>
      <w:r w:rsidR="00D81F01">
        <w:t xml:space="preserve"> municipais competentes,</w:t>
      </w:r>
      <w:r>
        <w:t xml:space="preserve"> que instruirão informação devidamente fundamentada, competindo ao Presidente da Câmara </w:t>
      </w:r>
      <w:r w:rsidR="00D81F01">
        <w:t>Municipal</w:t>
      </w:r>
      <w:r w:rsidR="00555327">
        <w:t>,</w:t>
      </w:r>
      <w:r>
        <w:t xml:space="preserve"> ou </w:t>
      </w:r>
      <w:r w:rsidR="00D81F01">
        <w:t xml:space="preserve">aos </w:t>
      </w:r>
      <w:r>
        <w:t>vereadores com competência delegada, proferir decisão sobre o pedido de atribuição e reconhecimento dos direitos e das regalias soc</w:t>
      </w:r>
      <w:bookmarkStart w:id="0" w:name="_GoBack"/>
      <w:bookmarkEnd w:id="0"/>
      <w:r>
        <w:t>iais apresentad</w:t>
      </w:r>
      <w:r w:rsidR="00D81F01">
        <w:t>as</w:t>
      </w:r>
      <w:r>
        <w:t xml:space="preserve"> pelo</w:t>
      </w:r>
      <w:r w:rsidR="003351E2">
        <w:t>s</w:t>
      </w:r>
      <w:r>
        <w:t xml:space="preserve"> requerente</w:t>
      </w:r>
      <w:r w:rsidR="003351E2">
        <w:t>s</w:t>
      </w:r>
      <w:r>
        <w:t>.</w:t>
      </w:r>
    </w:p>
    <w:p w:rsidR="00DE6509" w:rsidRDefault="00DE6509" w:rsidP="00D81F01">
      <w:pPr>
        <w:pStyle w:val="PargrafodaLista"/>
        <w:numPr>
          <w:ilvl w:val="0"/>
          <w:numId w:val="16"/>
        </w:numPr>
        <w:contextualSpacing w:val="0"/>
        <w:jc w:val="both"/>
      </w:pPr>
      <w:r>
        <w:t>Nos casos em que o pedido apresentado não se encontre regularmente instruído</w:t>
      </w:r>
      <w:r w:rsidR="00D81F01">
        <w:t xml:space="preserve">, será o requerente notificado </w:t>
      </w:r>
      <w:r>
        <w:t>por correio eletrónico, para</w:t>
      </w:r>
      <w:r w:rsidR="00D81F01">
        <w:t>,</w:t>
      </w:r>
      <w:r>
        <w:t xml:space="preserve"> no prazo máximo de dez dias úteis, proceder ao suprimento das irregularidades.</w:t>
      </w:r>
    </w:p>
    <w:p w:rsidR="00DE6509" w:rsidRDefault="00DE6509" w:rsidP="00D81F01">
      <w:pPr>
        <w:pStyle w:val="PargrafodaLista"/>
        <w:numPr>
          <w:ilvl w:val="0"/>
          <w:numId w:val="16"/>
        </w:numPr>
        <w:contextualSpacing w:val="0"/>
        <w:jc w:val="both"/>
      </w:pPr>
      <w:r>
        <w:t>Na ausência de pronúncia ou de suprimento das irregularidades por parte do requerente no prazo estipulado no número anterior, será o requerente notificado por correio eletrónico, da decisão de indeferimento e dos fundamentos que lhe estão subjacentes, para, em sede de audiência de interessados e querendo, se pronunciar, por escrito, no prazo máximo de dez dias úteis, sob pena de, nada dizendo, a mesma se tornar definitiva.</w:t>
      </w:r>
    </w:p>
    <w:p w:rsidR="00DE6509" w:rsidRDefault="00DE6509" w:rsidP="00D81F01">
      <w:pPr>
        <w:pStyle w:val="PargrafodaLista"/>
        <w:numPr>
          <w:ilvl w:val="0"/>
          <w:numId w:val="16"/>
        </w:numPr>
        <w:contextualSpacing w:val="0"/>
        <w:jc w:val="both"/>
      </w:pPr>
      <w:r>
        <w:t xml:space="preserve">Caso o interessado se pronuncie dentro do prazo que lhe for concedido, deverão os </w:t>
      </w:r>
      <w:r w:rsidR="00D81F01">
        <w:t>serviços</w:t>
      </w:r>
      <w:r>
        <w:t xml:space="preserve"> elaborar informação fundamentada, </w:t>
      </w:r>
      <w:r w:rsidR="003351E2">
        <w:t xml:space="preserve">de </w:t>
      </w:r>
      <w:r>
        <w:t xml:space="preserve">manutenção ou a alteração do sentido da decisão, a submeter à decisão final da Câmara Municipal de </w:t>
      </w:r>
      <w:r w:rsidR="00D81F01">
        <w:t>Alcobaça</w:t>
      </w:r>
      <w:r>
        <w:t>.</w:t>
      </w:r>
    </w:p>
    <w:p w:rsidR="00DE6509" w:rsidRDefault="00DE6509" w:rsidP="00D81F01">
      <w:pPr>
        <w:pStyle w:val="PargrafodaLista"/>
        <w:numPr>
          <w:ilvl w:val="0"/>
          <w:numId w:val="16"/>
        </w:numPr>
        <w:contextualSpacing w:val="0"/>
        <w:jc w:val="both"/>
      </w:pPr>
      <w:r>
        <w:t>O requerente</w:t>
      </w:r>
      <w:r w:rsidR="005D1278">
        <w:t xml:space="preserve"> será notificado</w:t>
      </w:r>
      <w:r>
        <w:t xml:space="preserve"> por correio eletrónico, da decisão final que ao caso couber, independentemente do sentido da mesma.</w:t>
      </w:r>
    </w:p>
    <w:p w:rsidR="005D1278" w:rsidRDefault="005D1278" w:rsidP="00D81F01">
      <w:pPr>
        <w:pStyle w:val="PargrafodaLista"/>
        <w:numPr>
          <w:ilvl w:val="0"/>
          <w:numId w:val="16"/>
        </w:numPr>
        <w:contextualSpacing w:val="0"/>
        <w:jc w:val="both"/>
      </w:pPr>
      <w:r>
        <w:t>O Município notifica, por correio eletrónico, as Associação de Bombeiros dos direitos e regalias atribuídos aos bombeiros</w:t>
      </w:r>
      <w:r w:rsidR="00D14A7E">
        <w:t>, agregado familiar e dirigentes executivos</w:t>
      </w:r>
      <w:r>
        <w:t xml:space="preserve">. </w:t>
      </w:r>
    </w:p>
    <w:p w:rsidR="00DE40E2" w:rsidRDefault="00DE40E2" w:rsidP="00DE40E2">
      <w:pPr>
        <w:pStyle w:val="PargrafodaLista"/>
        <w:numPr>
          <w:ilvl w:val="0"/>
          <w:numId w:val="16"/>
        </w:numPr>
        <w:contextualSpacing w:val="0"/>
        <w:jc w:val="both"/>
      </w:pPr>
      <w:r>
        <w:t>A Associação Humanitária de Bombeiros, ou o Comandante do Corpo de Bombeiros devem, logo que o bombeiro voluntário</w:t>
      </w:r>
      <w:r w:rsidR="00621027">
        <w:t xml:space="preserve"> e os dirigentes</w:t>
      </w:r>
      <w:r>
        <w:t xml:space="preserve"> deixe</w:t>
      </w:r>
      <w:r w:rsidR="00621027">
        <w:t>m</w:t>
      </w:r>
      <w:r>
        <w:t xml:space="preserve"> de reunir condições de beneficiário</w:t>
      </w:r>
      <w:r w:rsidR="00621027">
        <w:t>s</w:t>
      </w:r>
      <w:r>
        <w:t xml:space="preserve"> deste regulamento, comunicar tal facto, por correio eletrónico, à Câmara Municipal de Alcobaça, no prazo de 5 dias úteis.</w:t>
      </w:r>
    </w:p>
    <w:p w:rsidR="00DE6509" w:rsidRDefault="00DE6509" w:rsidP="00D81F01">
      <w:pPr>
        <w:pStyle w:val="PargrafodaLista"/>
        <w:numPr>
          <w:ilvl w:val="0"/>
          <w:numId w:val="16"/>
        </w:numPr>
        <w:contextualSpacing w:val="0"/>
        <w:jc w:val="both"/>
      </w:pPr>
      <w:r>
        <w:t>O Município ao tomar conhecimento, por comunicação da</w:t>
      </w:r>
      <w:r w:rsidR="005D1278">
        <w:t>s</w:t>
      </w:r>
      <w:r>
        <w:t xml:space="preserve"> Associaç</w:t>
      </w:r>
      <w:r w:rsidR="005D1278">
        <w:t>ões</w:t>
      </w:r>
      <w:r>
        <w:t xml:space="preserve"> d</w:t>
      </w:r>
      <w:r w:rsidR="005D1278">
        <w:t>e</w:t>
      </w:r>
      <w:r>
        <w:t xml:space="preserve"> Bombeiros</w:t>
      </w:r>
      <w:r w:rsidR="005D1278">
        <w:t xml:space="preserve">, do Corpo de Bombeiros, </w:t>
      </w:r>
      <w:r>
        <w:t xml:space="preserve">ou por outra via, de alteração das condições que levaram à atribuição dos direitos e regalias, suspenderá, imediatamente, o gozo dos direitos e regalias até </w:t>
      </w:r>
      <w:r w:rsidR="00292B59">
        <w:t>ao completo esclarecimento</w:t>
      </w:r>
      <w:r>
        <w:t xml:space="preserve"> </w:t>
      </w:r>
      <w:r>
        <w:lastRenderedPageBreak/>
        <w:t>da situação, podendo os beneficiários serem responsáveis pela devolução de montantes indevidamente recebidos ou pelo pagamento de tarifas e taxas municipais indevidamente isentadas.</w:t>
      </w:r>
    </w:p>
    <w:p w:rsidR="00DE6509" w:rsidRDefault="00DE6509" w:rsidP="00625E30">
      <w:pPr>
        <w:spacing w:before="120" w:after="120" w:line="240" w:lineRule="auto"/>
        <w:jc w:val="center"/>
      </w:pPr>
      <w:r>
        <w:t xml:space="preserve">Artigo </w:t>
      </w:r>
      <w:r w:rsidR="00625E30">
        <w:t>9</w:t>
      </w:r>
      <w:r>
        <w:t>.º</w:t>
      </w:r>
    </w:p>
    <w:p w:rsidR="00DE6509" w:rsidRDefault="00625E30" w:rsidP="00625E30">
      <w:pPr>
        <w:spacing w:before="120" w:after="120" w:line="240" w:lineRule="auto"/>
        <w:jc w:val="center"/>
      </w:pPr>
      <w:r>
        <w:t>Identificação dos beneficiários</w:t>
      </w:r>
    </w:p>
    <w:p w:rsidR="00625E30" w:rsidRDefault="00DE6509" w:rsidP="00625E30">
      <w:pPr>
        <w:pStyle w:val="PargrafodaLista"/>
        <w:numPr>
          <w:ilvl w:val="0"/>
          <w:numId w:val="17"/>
        </w:numPr>
        <w:contextualSpacing w:val="0"/>
        <w:jc w:val="both"/>
      </w:pPr>
      <w:r>
        <w:t xml:space="preserve">Os </w:t>
      </w:r>
      <w:r w:rsidR="003351E2">
        <w:t>bombeiros benef</w:t>
      </w:r>
      <w:r>
        <w:t xml:space="preserve">iciários do presente regulamento serão </w:t>
      </w:r>
      <w:r w:rsidR="00625E30">
        <w:t>identificados pelo cartão de bombeiro emitido pela Autoridade Nacional de Emergência e Proteção Civil</w:t>
      </w:r>
      <w:r w:rsidR="00DE40E2">
        <w:t>, ou outro documento que o substitua</w:t>
      </w:r>
      <w:r w:rsidR="00625E30">
        <w:t>.</w:t>
      </w:r>
    </w:p>
    <w:p w:rsidR="003351E2" w:rsidRDefault="003351E2" w:rsidP="00625E30">
      <w:pPr>
        <w:pStyle w:val="PargrafodaLista"/>
        <w:numPr>
          <w:ilvl w:val="0"/>
          <w:numId w:val="17"/>
        </w:numPr>
        <w:contextualSpacing w:val="0"/>
        <w:jc w:val="both"/>
      </w:pPr>
      <w:r>
        <w:t>Os outros beneficiários serão identificados por cartão de identificação a emitir pela Câmara Municipal de Alcobaça, com validade de um ano.</w:t>
      </w:r>
    </w:p>
    <w:p w:rsidR="00DE6509" w:rsidRDefault="00DE6509" w:rsidP="0075431D">
      <w:pPr>
        <w:spacing w:before="120" w:after="120" w:line="240" w:lineRule="auto"/>
        <w:jc w:val="both"/>
      </w:pPr>
    </w:p>
    <w:p w:rsidR="00DE6509" w:rsidRDefault="00DE6509" w:rsidP="00625E30">
      <w:pPr>
        <w:spacing w:before="120" w:after="120" w:line="240" w:lineRule="auto"/>
        <w:jc w:val="center"/>
      </w:pPr>
      <w:r>
        <w:t>CAPÍTULO IV</w:t>
      </w:r>
    </w:p>
    <w:p w:rsidR="00DE6509" w:rsidRDefault="00DE6509" w:rsidP="00625E30">
      <w:pPr>
        <w:spacing w:before="120" w:after="120" w:line="240" w:lineRule="auto"/>
        <w:jc w:val="center"/>
      </w:pPr>
      <w:r>
        <w:t>Disposições Finais</w:t>
      </w:r>
    </w:p>
    <w:p w:rsidR="00DE6509" w:rsidRDefault="00DE6509" w:rsidP="00625E30">
      <w:pPr>
        <w:spacing w:before="120" w:after="120" w:line="240" w:lineRule="auto"/>
        <w:jc w:val="center"/>
      </w:pPr>
      <w:r>
        <w:t xml:space="preserve">Artigo </w:t>
      </w:r>
      <w:r w:rsidR="00625E30">
        <w:t>10</w:t>
      </w:r>
      <w:r>
        <w:t>.º</w:t>
      </w:r>
    </w:p>
    <w:p w:rsidR="00DE6509" w:rsidRDefault="00DE6509" w:rsidP="00625E30">
      <w:pPr>
        <w:spacing w:before="120" w:after="120" w:line="240" w:lineRule="auto"/>
        <w:jc w:val="center"/>
      </w:pPr>
      <w:r>
        <w:t>Dúvidas e Omissões</w:t>
      </w:r>
    </w:p>
    <w:p w:rsidR="00DE6509" w:rsidRDefault="00DE6509" w:rsidP="0075431D">
      <w:pPr>
        <w:spacing w:before="120" w:after="120" w:line="240" w:lineRule="auto"/>
        <w:jc w:val="both"/>
      </w:pPr>
      <w:r>
        <w:t xml:space="preserve">Os casos omissos e as dúvidas suscitadas na interpretação do presente Regulamento serão resolvidos </w:t>
      </w:r>
      <w:r w:rsidR="00625E30">
        <w:t>por deliberação da</w:t>
      </w:r>
      <w:r>
        <w:t xml:space="preserve"> Câmara Municipal.</w:t>
      </w:r>
    </w:p>
    <w:p w:rsidR="00DE6509" w:rsidRDefault="00DE6509" w:rsidP="0075431D">
      <w:pPr>
        <w:spacing w:before="120" w:after="120" w:line="240" w:lineRule="auto"/>
        <w:jc w:val="both"/>
      </w:pPr>
    </w:p>
    <w:p w:rsidR="00DE6509" w:rsidRDefault="00DE6509" w:rsidP="00625E30">
      <w:pPr>
        <w:spacing w:before="120" w:after="120" w:line="240" w:lineRule="auto"/>
        <w:jc w:val="center"/>
      </w:pPr>
      <w:r>
        <w:t xml:space="preserve">Artigo </w:t>
      </w:r>
      <w:r w:rsidR="00625E30">
        <w:t>11</w:t>
      </w:r>
      <w:r>
        <w:t>.º</w:t>
      </w:r>
    </w:p>
    <w:p w:rsidR="00DE6509" w:rsidRDefault="00DE6509" w:rsidP="00625E30">
      <w:pPr>
        <w:spacing w:before="120" w:after="120" w:line="240" w:lineRule="auto"/>
        <w:jc w:val="center"/>
      </w:pPr>
      <w:r>
        <w:t>Entrada em Vigor</w:t>
      </w:r>
    </w:p>
    <w:p w:rsidR="007D156B" w:rsidRDefault="00DE6509" w:rsidP="0075431D">
      <w:pPr>
        <w:spacing w:before="120" w:after="120" w:line="240" w:lineRule="auto"/>
        <w:jc w:val="both"/>
      </w:pPr>
      <w:r>
        <w:t xml:space="preserve">O presente regulamento entra em vigor </w:t>
      </w:r>
      <w:r w:rsidR="00DE40E2">
        <w:t xml:space="preserve">em </w:t>
      </w:r>
      <w:r w:rsidR="00E70360">
        <w:t>…..</w:t>
      </w:r>
      <w:r w:rsidR="00DE40E2">
        <w:t xml:space="preserve"> de </w:t>
      </w:r>
      <w:r w:rsidR="00E70360">
        <w:t>……</w:t>
      </w:r>
      <w:r w:rsidR="00DE40E2">
        <w:t xml:space="preserve"> de 202</w:t>
      </w:r>
      <w:r w:rsidR="00874D4B">
        <w:t>4</w:t>
      </w:r>
      <w:r>
        <w:t xml:space="preserve">. </w:t>
      </w:r>
    </w:p>
    <w:sectPr w:rsidR="007D156B" w:rsidSect="00DE650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32" w:rsidRDefault="00143132" w:rsidP="00DE40E2">
      <w:pPr>
        <w:spacing w:after="0" w:line="240" w:lineRule="auto"/>
      </w:pPr>
      <w:r>
        <w:separator/>
      </w:r>
    </w:p>
  </w:endnote>
  <w:endnote w:type="continuationSeparator" w:id="0">
    <w:p w:rsidR="00143132" w:rsidRDefault="00143132" w:rsidP="00DE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504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40E2" w:rsidRDefault="00DE40E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A4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A4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40E2" w:rsidRDefault="00DE40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32" w:rsidRDefault="00143132" w:rsidP="00DE40E2">
      <w:pPr>
        <w:spacing w:after="0" w:line="240" w:lineRule="auto"/>
      </w:pPr>
      <w:r>
        <w:separator/>
      </w:r>
    </w:p>
  </w:footnote>
  <w:footnote w:type="continuationSeparator" w:id="0">
    <w:p w:rsidR="00143132" w:rsidRDefault="00143132" w:rsidP="00DE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8C2"/>
    <w:multiLevelType w:val="hybridMultilevel"/>
    <w:tmpl w:val="266458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AE8"/>
    <w:multiLevelType w:val="hybridMultilevel"/>
    <w:tmpl w:val="E078DEB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C3D79"/>
    <w:multiLevelType w:val="hybridMultilevel"/>
    <w:tmpl w:val="EC2282C8"/>
    <w:lvl w:ilvl="0" w:tplc="F4B6A3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007E9"/>
    <w:multiLevelType w:val="hybridMultilevel"/>
    <w:tmpl w:val="D4F0744A"/>
    <w:lvl w:ilvl="0" w:tplc="0816001B">
      <w:start w:val="1"/>
      <w:numFmt w:val="lowerRoman"/>
      <w:lvlText w:val="%1."/>
      <w:lvlJc w:val="right"/>
      <w:pPr>
        <w:ind w:left="-360" w:hanging="360"/>
      </w:pPr>
    </w:lvl>
    <w:lvl w:ilvl="1" w:tplc="A4B2D1F4">
      <w:start w:val="1"/>
      <w:numFmt w:val="decimal"/>
      <w:lvlText w:val="%2"/>
      <w:lvlJc w:val="left"/>
      <w:pPr>
        <w:ind w:left="708" w:hanging="708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080" w:hanging="180"/>
      </w:pPr>
    </w:lvl>
    <w:lvl w:ilvl="3" w:tplc="0816000F" w:tentative="1">
      <w:start w:val="1"/>
      <w:numFmt w:val="decimal"/>
      <w:lvlText w:val="%4."/>
      <w:lvlJc w:val="left"/>
      <w:pPr>
        <w:ind w:left="1800" w:hanging="360"/>
      </w:pPr>
    </w:lvl>
    <w:lvl w:ilvl="4" w:tplc="08160019" w:tentative="1">
      <w:start w:val="1"/>
      <w:numFmt w:val="lowerLetter"/>
      <w:lvlText w:val="%5."/>
      <w:lvlJc w:val="left"/>
      <w:pPr>
        <w:ind w:left="2520" w:hanging="360"/>
      </w:pPr>
    </w:lvl>
    <w:lvl w:ilvl="5" w:tplc="0816001B" w:tentative="1">
      <w:start w:val="1"/>
      <w:numFmt w:val="lowerRoman"/>
      <w:lvlText w:val="%6."/>
      <w:lvlJc w:val="right"/>
      <w:pPr>
        <w:ind w:left="3240" w:hanging="180"/>
      </w:pPr>
    </w:lvl>
    <w:lvl w:ilvl="6" w:tplc="0816000F" w:tentative="1">
      <w:start w:val="1"/>
      <w:numFmt w:val="decimal"/>
      <w:lvlText w:val="%7."/>
      <w:lvlJc w:val="left"/>
      <w:pPr>
        <w:ind w:left="3960" w:hanging="360"/>
      </w:pPr>
    </w:lvl>
    <w:lvl w:ilvl="7" w:tplc="08160019" w:tentative="1">
      <w:start w:val="1"/>
      <w:numFmt w:val="lowerLetter"/>
      <w:lvlText w:val="%8."/>
      <w:lvlJc w:val="left"/>
      <w:pPr>
        <w:ind w:left="4680" w:hanging="360"/>
      </w:pPr>
    </w:lvl>
    <w:lvl w:ilvl="8" w:tplc="08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F3B5B00"/>
    <w:multiLevelType w:val="hybridMultilevel"/>
    <w:tmpl w:val="266458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497"/>
    <w:multiLevelType w:val="hybridMultilevel"/>
    <w:tmpl w:val="EC2282C8"/>
    <w:lvl w:ilvl="0" w:tplc="F4B6A3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C2593"/>
    <w:multiLevelType w:val="hybridMultilevel"/>
    <w:tmpl w:val="266458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DD7"/>
    <w:multiLevelType w:val="hybridMultilevel"/>
    <w:tmpl w:val="FCBEA98E"/>
    <w:lvl w:ilvl="0" w:tplc="46FEF0B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C76CD"/>
    <w:multiLevelType w:val="hybridMultilevel"/>
    <w:tmpl w:val="EC2282C8"/>
    <w:lvl w:ilvl="0" w:tplc="F4B6A3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259F0"/>
    <w:multiLevelType w:val="hybridMultilevel"/>
    <w:tmpl w:val="266458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95FED"/>
    <w:multiLevelType w:val="hybridMultilevel"/>
    <w:tmpl w:val="CB725BB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D54A2"/>
    <w:multiLevelType w:val="hybridMultilevel"/>
    <w:tmpl w:val="3FBA4B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F6269"/>
    <w:multiLevelType w:val="hybridMultilevel"/>
    <w:tmpl w:val="EC2282C8"/>
    <w:lvl w:ilvl="0" w:tplc="F4B6A3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52247"/>
    <w:multiLevelType w:val="hybridMultilevel"/>
    <w:tmpl w:val="3FBA4B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33BD4"/>
    <w:multiLevelType w:val="hybridMultilevel"/>
    <w:tmpl w:val="D68658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B46EB"/>
    <w:multiLevelType w:val="hybridMultilevel"/>
    <w:tmpl w:val="EC2282C8"/>
    <w:lvl w:ilvl="0" w:tplc="F4B6A3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183947"/>
    <w:multiLevelType w:val="hybridMultilevel"/>
    <w:tmpl w:val="EC2282C8"/>
    <w:lvl w:ilvl="0" w:tplc="F4B6A3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F4B2C"/>
    <w:multiLevelType w:val="hybridMultilevel"/>
    <w:tmpl w:val="5B3A2136"/>
    <w:lvl w:ilvl="0" w:tplc="08160017">
      <w:start w:val="1"/>
      <w:numFmt w:val="lowerLetter"/>
      <w:lvlText w:val="%1)"/>
      <w:lvlJc w:val="left"/>
      <w:pPr>
        <w:ind w:left="-360" w:hanging="360"/>
      </w:pPr>
    </w:lvl>
    <w:lvl w:ilvl="1" w:tplc="A4B2D1F4">
      <w:start w:val="1"/>
      <w:numFmt w:val="decimal"/>
      <w:lvlText w:val="%2"/>
      <w:lvlJc w:val="left"/>
      <w:pPr>
        <w:ind w:left="708" w:hanging="708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080" w:hanging="180"/>
      </w:pPr>
    </w:lvl>
    <w:lvl w:ilvl="3" w:tplc="0816000F" w:tentative="1">
      <w:start w:val="1"/>
      <w:numFmt w:val="decimal"/>
      <w:lvlText w:val="%4."/>
      <w:lvlJc w:val="left"/>
      <w:pPr>
        <w:ind w:left="1800" w:hanging="360"/>
      </w:pPr>
    </w:lvl>
    <w:lvl w:ilvl="4" w:tplc="08160019" w:tentative="1">
      <w:start w:val="1"/>
      <w:numFmt w:val="lowerLetter"/>
      <w:lvlText w:val="%5."/>
      <w:lvlJc w:val="left"/>
      <w:pPr>
        <w:ind w:left="2520" w:hanging="360"/>
      </w:pPr>
    </w:lvl>
    <w:lvl w:ilvl="5" w:tplc="0816001B" w:tentative="1">
      <w:start w:val="1"/>
      <w:numFmt w:val="lowerRoman"/>
      <w:lvlText w:val="%6."/>
      <w:lvlJc w:val="right"/>
      <w:pPr>
        <w:ind w:left="3240" w:hanging="180"/>
      </w:pPr>
    </w:lvl>
    <w:lvl w:ilvl="6" w:tplc="0816000F" w:tentative="1">
      <w:start w:val="1"/>
      <w:numFmt w:val="decimal"/>
      <w:lvlText w:val="%7."/>
      <w:lvlJc w:val="left"/>
      <w:pPr>
        <w:ind w:left="3960" w:hanging="360"/>
      </w:pPr>
    </w:lvl>
    <w:lvl w:ilvl="7" w:tplc="08160019" w:tentative="1">
      <w:start w:val="1"/>
      <w:numFmt w:val="lowerLetter"/>
      <w:lvlText w:val="%8."/>
      <w:lvlJc w:val="left"/>
      <w:pPr>
        <w:ind w:left="4680" w:hanging="360"/>
      </w:pPr>
    </w:lvl>
    <w:lvl w:ilvl="8" w:tplc="08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60D6E1F"/>
    <w:multiLevelType w:val="hybridMultilevel"/>
    <w:tmpl w:val="B27497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95747"/>
    <w:multiLevelType w:val="hybridMultilevel"/>
    <w:tmpl w:val="2664584C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122A6B"/>
    <w:multiLevelType w:val="hybridMultilevel"/>
    <w:tmpl w:val="266458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76C"/>
    <w:multiLevelType w:val="hybridMultilevel"/>
    <w:tmpl w:val="2664584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F7B3E"/>
    <w:multiLevelType w:val="hybridMultilevel"/>
    <w:tmpl w:val="C6DA43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2BA9"/>
    <w:multiLevelType w:val="hybridMultilevel"/>
    <w:tmpl w:val="EC2282C8"/>
    <w:lvl w:ilvl="0" w:tplc="F4B6A37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1"/>
  </w:num>
  <w:num w:numId="5">
    <w:abstractNumId w:val="19"/>
  </w:num>
  <w:num w:numId="6">
    <w:abstractNumId w:val="10"/>
  </w:num>
  <w:num w:numId="7">
    <w:abstractNumId w:val="3"/>
  </w:num>
  <w:num w:numId="8">
    <w:abstractNumId w:val="7"/>
  </w:num>
  <w:num w:numId="9">
    <w:abstractNumId w:val="23"/>
  </w:num>
  <w:num w:numId="10">
    <w:abstractNumId w:val="13"/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8"/>
  </w:num>
  <w:num w:numId="18">
    <w:abstractNumId w:val="12"/>
  </w:num>
  <w:num w:numId="19">
    <w:abstractNumId w:val="18"/>
  </w:num>
  <w:num w:numId="20">
    <w:abstractNumId w:val="20"/>
  </w:num>
  <w:num w:numId="21">
    <w:abstractNumId w:val="14"/>
  </w:num>
  <w:num w:numId="22">
    <w:abstractNumId w:val="11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9"/>
    <w:rsid w:val="00021059"/>
    <w:rsid w:val="00030200"/>
    <w:rsid w:val="000358B1"/>
    <w:rsid w:val="000E521F"/>
    <w:rsid w:val="00143132"/>
    <w:rsid w:val="001506A9"/>
    <w:rsid w:val="00170A15"/>
    <w:rsid w:val="001F1F07"/>
    <w:rsid w:val="001F2845"/>
    <w:rsid w:val="00292B59"/>
    <w:rsid w:val="003351E2"/>
    <w:rsid w:val="00363C58"/>
    <w:rsid w:val="003B209D"/>
    <w:rsid w:val="00454E7A"/>
    <w:rsid w:val="00483AE7"/>
    <w:rsid w:val="0049160C"/>
    <w:rsid w:val="004A5A1A"/>
    <w:rsid w:val="004B017A"/>
    <w:rsid w:val="004B6781"/>
    <w:rsid w:val="004C114D"/>
    <w:rsid w:val="004E7195"/>
    <w:rsid w:val="004F647A"/>
    <w:rsid w:val="0051253D"/>
    <w:rsid w:val="00541AD4"/>
    <w:rsid w:val="00555327"/>
    <w:rsid w:val="005911AD"/>
    <w:rsid w:val="005D0779"/>
    <w:rsid w:val="005D1278"/>
    <w:rsid w:val="005E6C88"/>
    <w:rsid w:val="0061349B"/>
    <w:rsid w:val="00621027"/>
    <w:rsid w:val="00625E30"/>
    <w:rsid w:val="00673D88"/>
    <w:rsid w:val="006A5C4B"/>
    <w:rsid w:val="0070206E"/>
    <w:rsid w:val="00726A6B"/>
    <w:rsid w:val="007508DF"/>
    <w:rsid w:val="0075431D"/>
    <w:rsid w:val="007D156B"/>
    <w:rsid w:val="007E1002"/>
    <w:rsid w:val="00802FB5"/>
    <w:rsid w:val="008052E0"/>
    <w:rsid w:val="00874D4B"/>
    <w:rsid w:val="00895998"/>
    <w:rsid w:val="008D292C"/>
    <w:rsid w:val="008D39CF"/>
    <w:rsid w:val="008E17F1"/>
    <w:rsid w:val="008E5C69"/>
    <w:rsid w:val="00910ACE"/>
    <w:rsid w:val="009615C0"/>
    <w:rsid w:val="00963756"/>
    <w:rsid w:val="009B0CA0"/>
    <w:rsid w:val="009D132F"/>
    <w:rsid w:val="00A36DB3"/>
    <w:rsid w:val="00AA5A7E"/>
    <w:rsid w:val="00AC14B1"/>
    <w:rsid w:val="00AC6536"/>
    <w:rsid w:val="00AD6EF0"/>
    <w:rsid w:val="00AF529E"/>
    <w:rsid w:val="00B101B1"/>
    <w:rsid w:val="00B4401E"/>
    <w:rsid w:val="00B643B3"/>
    <w:rsid w:val="00B8772B"/>
    <w:rsid w:val="00B9005D"/>
    <w:rsid w:val="00BB2B78"/>
    <w:rsid w:val="00BE6F49"/>
    <w:rsid w:val="00C47B57"/>
    <w:rsid w:val="00C84A7B"/>
    <w:rsid w:val="00C85B47"/>
    <w:rsid w:val="00C96792"/>
    <w:rsid w:val="00CA6F27"/>
    <w:rsid w:val="00CD14CE"/>
    <w:rsid w:val="00CF0F7A"/>
    <w:rsid w:val="00D033D1"/>
    <w:rsid w:val="00D14A7E"/>
    <w:rsid w:val="00D2541D"/>
    <w:rsid w:val="00D4621C"/>
    <w:rsid w:val="00D81F01"/>
    <w:rsid w:val="00DD285A"/>
    <w:rsid w:val="00DE40E2"/>
    <w:rsid w:val="00DE6509"/>
    <w:rsid w:val="00E033EF"/>
    <w:rsid w:val="00E0669A"/>
    <w:rsid w:val="00E26519"/>
    <w:rsid w:val="00E324DA"/>
    <w:rsid w:val="00E379A8"/>
    <w:rsid w:val="00E41844"/>
    <w:rsid w:val="00E5685B"/>
    <w:rsid w:val="00E66AB6"/>
    <w:rsid w:val="00E70360"/>
    <w:rsid w:val="00E828B7"/>
    <w:rsid w:val="00EA67A0"/>
    <w:rsid w:val="00EE0487"/>
    <w:rsid w:val="00F777F4"/>
    <w:rsid w:val="00F90401"/>
    <w:rsid w:val="00F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1BF0"/>
  <w15:chartTrackingRefBased/>
  <w15:docId w15:val="{DC8D84CE-C39B-4D93-A765-BF081D8E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05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6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6AB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E4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40E2"/>
  </w:style>
  <w:style w:type="paragraph" w:styleId="Rodap">
    <w:name w:val="footer"/>
    <w:basedOn w:val="Normal"/>
    <w:link w:val="RodapCarter"/>
    <w:uiPriority w:val="99"/>
    <w:unhideWhenUsed/>
    <w:rsid w:val="00DE4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3211</Words>
  <Characters>17340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Guerra</dc:creator>
  <cp:keywords/>
  <dc:description/>
  <cp:lastModifiedBy>Carlos Guerra</cp:lastModifiedBy>
  <cp:revision>15</cp:revision>
  <cp:lastPrinted>2022-05-16T19:34:00Z</cp:lastPrinted>
  <dcterms:created xsi:type="dcterms:W3CDTF">2022-04-07T20:52:00Z</dcterms:created>
  <dcterms:modified xsi:type="dcterms:W3CDTF">2024-02-05T21:36:00Z</dcterms:modified>
</cp:coreProperties>
</file>